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C7B90" w14:textId="328A92E4" w:rsidR="00563446" w:rsidRDefault="00360517" w:rsidP="00381D17">
      <w:pPr>
        <w:spacing w:after="0"/>
        <w:ind w:right="-143"/>
        <w:jc w:val="center"/>
        <w:rPr>
          <w:rFonts w:ascii="Times New Roman" w:hAnsi="Times New Roman" w:cs="Times New Roman"/>
          <w:b/>
          <w:sz w:val="24"/>
        </w:rPr>
      </w:pPr>
      <w:r>
        <w:rPr>
          <w:rFonts w:ascii="Times New Roman" w:eastAsia="Times New Roman" w:hAnsi="Times New Roman" w:cs="Times New Roman"/>
          <w:b/>
          <w:bCs/>
          <w:sz w:val="26"/>
          <w:szCs w:val="26"/>
        </w:rPr>
        <w:t xml:space="preserve">PHIẾU ĐÁNH GIÁ CHUYÊN VIÊN TRƯỜNG </w:t>
      </w:r>
      <w:r w:rsidR="00381D17">
        <w:rPr>
          <w:rFonts w:ascii="Times New Roman" w:eastAsia="Times New Roman" w:hAnsi="Times New Roman" w:cs="Times New Roman"/>
          <w:b/>
          <w:bCs/>
          <w:sz w:val="26"/>
          <w:szCs w:val="26"/>
        </w:rPr>
        <w:t>ĐẠI</w:t>
      </w:r>
      <w:r w:rsidR="00381D17">
        <w:rPr>
          <w:rFonts w:ascii="Times New Roman" w:eastAsia="Times New Roman" w:hAnsi="Times New Roman" w:cs="Times New Roman"/>
          <w:b/>
          <w:bCs/>
          <w:sz w:val="26"/>
          <w:szCs w:val="26"/>
          <w:lang w:val="vi-VN"/>
        </w:rPr>
        <w:t xml:space="preserve"> </w:t>
      </w:r>
      <w:r w:rsidR="00381D17">
        <w:rPr>
          <w:rFonts w:ascii="Times New Roman" w:eastAsia="Times New Roman" w:hAnsi="Times New Roman" w:cs="Times New Roman"/>
          <w:b/>
          <w:bCs/>
          <w:sz w:val="26"/>
          <w:szCs w:val="26"/>
        </w:rPr>
        <w:t>HỌC</w:t>
      </w:r>
      <w:r w:rsidR="00381D17">
        <w:rPr>
          <w:rFonts w:ascii="Times New Roman" w:eastAsia="Times New Roman" w:hAnsi="Times New Roman" w:cs="Times New Roman"/>
          <w:b/>
          <w:bCs/>
          <w:sz w:val="26"/>
          <w:szCs w:val="26"/>
          <w:lang w:val="vi-VN"/>
        </w:rPr>
        <w:t xml:space="preserve"> NGOẠI NGỮ</w:t>
      </w:r>
      <w:r>
        <w:rPr>
          <w:rFonts w:ascii="Times New Roman" w:eastAsia="Times New Roman" w:hAnsi="Times New Roman" w:cs="Times New Roman"/>
          <w:b/>
          <w:bCs/>
          <w:sz w:val="26"/>
          <w:szCs w:val="26"/>
        </w:rPr>
        <w:t xml:space="preserve">, </w:t>
      </w:r>
      <w:r w:rsidR="00381D17">
        <w:rPr>
          <w:rFonts w:ascii="Times New Roman" w:eastAsia="Times New Roman" w:hAnsi="Times New Roman" w:cs="Times New Roman"/>
          <w:b/>
          <w:bCs/>
          <w:sz w:val="26"/>
          <w:szCs w:val="26"/>
        </w:rPr>
        <w:t>ĐHQGHN</w:t>
      </w:r>
    </w:p>
    <w:p w14:paraId="15F3957E" w14:textId="088EF558" w:rsidR="00563446" w:rsidRPr="00482B97" w:rsidRDefault="00563446" w:rsidP="00482B97">
      <w:pPr>
        <w:pStyle w:val="NormalWeb"/>
        <w:spacing w:before="0" w:beforeAutospacing="0" w:after="0" w:afterAutospacing="0"/>
        <w:rPr>
          <w:sz w:val="26"/>
          <w:szCs w:val="26"/>
          <w:lang w:val="vi-VN"/>
        </w:rPr>
      </w:pPr>
    </w:p>
    <w:tbl>
      <w:tblPr>
        <w:tblStyle w:val="TableGrid"/>
        <w:tblW w:w="9961" w:type="dxa"/>
        <w:tblInd w:w="-185" w:type="dxa"/>
        <w:tblLook w:val="04A0" w:firstRow="1" w:lastRow="0" w:firstColumn="1" w:lastColumn="0" w:noHBand="0" w:noVBand="1"/>
      </w:tblPr>
      <w:tblGrid>
        <w:gridCol w:w="708"/>
        <w:gridCol w:w="3583"/>
        <w:gridCol w:w="2693"/>
        <w:gridCol w:w="1422"/>
        <w:gridCol w:w="1555"/>
      </w:tblGrid>
      <w:tr w:rsidR="005A743D" w:rsidRPr="005A743D" w14:paraId="4BCD1EF7" w14:textId="77777777" w:rsidTr="00A17E78">
        <w:trPr>
          <w:trHeight w:val="435"/>
          <w:tblHeader/>
        </w:trPr>
        <w:tc>
          <w:tcPr>
            <w:tcW w:w="708" w:type="dxa"/>
            <w:shd w:val="clear" w:color="auto" w:fill="FFE599" w:themeFill="accent4" w:themeFillTint="66"/>
            <w:vAlign w:val="center"/>
          </w:tcPr>
          <w:p w14:paraId="3CBACB4E" w14:textId="77777777" w:rsidR="005A743D" w:rsidRPr="005A743D" w:rsidRDefault="005A743D" w:rsidP="005A743D">
            <w:pPr>
              <w:pStyle w:val="NormalWeb"/>
              <w:spacing w:before="0" w:beforeAutospacing="0" w:after="0" w:afterAutospacing="0" w:line="320" w:lineRule="exact"/>
              <w:jc w:val="center"/>
              <w:rPr>
                <w:b/>
                <w:bCs/>
              </w:rPr>
            </w:pPr>
            <w:r w:rsidRPr="005A743D">
              <w:rPr>
                <w:b/>
                <w:bCs/>
              </w:rPr>
              <w:t>STT</w:t>
            </w:r>
          </w:p>
        </w:tc>
        <w:tc>
          <w:tcPr>
            <w:tcW w:w="3583" w:type="dxa"/>
            <w:shd w:val="clear" w:color="auto" w:fill="FFE599" w:themeFill="accent4" w:themeFillTint="66"/>
            <w:vAlign w:val="center"/>
          </w:tcPr>
          <w:p w14:paraId="65164294" w14:textId="30E98160" w:rsidR="005A743D" w:rsidRPr="005A743D" w:rsidRDefault="005A743D" w:rsidP="005A743D">
            <w:pPr>
              <w:pStyle w:val="NormalWeb"/>
              <w:spacing w:before="0" w:beforeAutospacing="0" w:after="0" w:afterAutospacing="0" w:line="320" w:lineRule="exact"/>
              <w:jc w:val="center"/>
              <w:rPr>
                <w:b/>
                <w:bCs/>
              </w:rPr>
            </w:pPr>
            <w:r w:rsidRPr="005A743D">
              <w:rPr>
                <w:b/>
                <w:bCs/>
              </w:rPr>
              <w:t>TIÊU CHÍ</w:t>
            </w:r>
          </w:p>
        </w:tc>
        <w:tc>
          <w:tcPr>
            <w:tcW w:w="2693" w:type="dxa"/>
            <w:shd w:val="clear" w:color="auto" w:fill="FFE599" w:themeFill="accent4" w:themeFillTint="66"/>
            <w:vAlign w:val="center"/>
          </w:tcPr>
          <w:p w14:paraId="22052067" w14:textId="2339D6E9" w:rsidR="005A743D" w:rsidRPr="005A743D" w:rsidRDefault="005A743D" w:rsidP="005A743D">
            <w:pPr>
              <w:pStyle w:val="NormalWeb"/>
              <w:spacing w:before="0" w:beforeAutospacing="0" w:after="0" w:afterAutospacing="0"/>
              <w:jc w:val="center"/>
              <w:rPr>
                <w:rStyle w:val="Strong"/>
                <w:rFonts w:eastAsiaTheme="majorEastAsia"/>
                <w:lang w:val="vi-VN"/>
              </w:rPr>
            </w:pPr>
            <w:r w:rsidRPr="005A743D">
              <w:rPr>
                <w:rStyle w:val="Strong"/>
                <w:rFonts w:eastAsiaTheme="majorEastAsia"/>
              </w:rPr>
              <w:t>YÊU</w:t>
            </w:r>
            <w:r w:rsidRPr="005A743D">
              <w:rPr>
                <w:rStyle w:val="Strong"/>
                <w:rFonts w:eastAsiaTheme="majorEastAsia"/>
                <w:lang w:val="vi-VN"/>
              </w:rPr>
              <w:t xml:space="preserve"> CẦU</w:t>
            </w:r>
          </w:p>
        </w:tc>
        <w:tc>
          <w:tcPr>
            <w:tcW w:w="1422" w:type="dxa"/>
            <w:shd w:val="clear" w:color="auto" w:fill="FFE599" w:themeFill="accent4" w:themeFillTint="66"/>
            <w:vAlign w:val="center"/>
          </w:tcPr>
          <w:p w14:paraId="3AE1FD00" w14:textId="4A2769A8" w:rsidR="005A743D" w:rsidRPr="005A743D" w:rsidRDefault="005A743D" w:rsidP="005A743D">
            <w:pPr>
              <w:widowControl w:val="0"/>
              <w:spacing w:after="0" w:line="240" w:lineRule="auto"/>
              <w:jc w:val="center"/>
              <w:rPr>
                <w:rFonts w:ascii="Times New Roman" w:eastAsia="Times New Roman" w:hAnsi="Times New Roman" w:cs="Times New Roman"/>
                <w:b/>
                <w:bCs/>
                <w:sz w:val="24"/>
                <w:szCs w:val="24"/>
              </w:rPr>
            </w:pPr>
            <w:r w:rsidRPr="005A743D">
              <w:rPr>
                <w:rFonts w:ascii="Times New Roman" w:eastAsia="Times New Roman" w:hAnsi="Times New Roman" w:cs="Times New Roman"/>
                <w:b/>
                <w:bCs/>
                <w:sz w:val="24"/>
                <w:szCs w:val="24"/>
              </w:rPr>
              <w:t>ĐIỂM</w:t>
            </w:r>
          </w:p>
          <w:p w14:paraId="39B8D3D4" w14:textId="0AB3B595" w:rsidR="005A743D" w:rsidRPr="005A743D" w:rsidRDefault="005A743D" w:rsidP="005A743D">
            <w:pPr>
              <w:pStyle w:val="NormalWeb"/>
              <w:spacing w:before="0" w:beforeAutospacing="0" w:after="0" w:afterAutospacing="0"/>
              <w:jc w:val="center"/>
              <w:rPr>
                <w:b/>
                <w:bCs/>
                <w:color w:val="000000"/>
              </w:rPr>
            </w:pPr>
            <w:r w:rsidRPr="005A743D">
              <w:rPr>
                <w:b/>
                <w:bCs/>
              </w:rPr>
              <w:t>TỐI ĐA</w:t>
            </w:r>
          </w:p>
        </w:tc>
        <w:tc>
          <w:tcPr>
            <w:tcW w:w="1555" w:type="dxa"/>
            <w:shd w:val="clear" w:color="auto" w:fill="FFE599" w:themeFill="accent4" w:themeFillTint="66"/>
          </w:tcPr>
          <w:p w14:paraId="468B0C09" w14:textId="77777777" w:rsidR="005A743D" w:rsidRPr="005A743D" w:rsidRDefault="005A743D" w:rsidP="005A743D">
            <w:pPr>
              <w:widowControl w:val="0"/>
              <w:spacing w:after="0" w:line="240" w:lineRule="auto"/>
              <w:jc w:val="center"/>
              <w:rPr>
                <w:rFonts w:ascii="Times New Roman" w:eastAsia="Times New Roman" w:hAnsi="Times New Roman" w:cs="Times New Roman"/>
                <w:b/>
                <w:bCs/>
                <w:sz w:val="24"/>
                <w:szCs w:val="24"/>
              </w:rPr>
            </w:pPr>
            <w:r w:rsidRPr="005A743D">
              <w:rPr>
                <w:rFonts w:ascii="Times New Roman" w:eastAsia="Times New Roman" w:hAnsi="Times New Roman" w:cs="Times New Roman"/>
                <w:b/>
                <w:bCs/>
                <w:sz w:val="24"/>
                <w:szCs w:val="24"/>
              </w:rPr>
              <w:t>ĐIỂM</w:t>
            </w:r>
          </w:p>
          <w:p w14:paraId="02A33FA4" w14:textId="315F35E0" w:rsidR="005A743D" w:rsidRPr="005A743D" w:rsidRDefault="005A743D" w:rsidP="005A743D">
            <w:pPr>
              <w:pStyle w:val="NormalWeb"/>
              <w:spacing w:before="0" w:beforeAutospacing="0" w:after="0" w:afterAutospacing="0"/>
              <w:jc w:val="center"/>
              <w:rPr>
                <w:b/>
                <w:bCs/>
                <w:color w:val="000000"/>
                <w:lang w:val="vi-VN"/>
              </w:rPr>
            </w:pPr>
            <w:r w:rsidRPr="005A743D">
              <w:rPr>
                <w:b/>
                <w:bCs/>
              </w:rPr>
              <w:t>(</w:t>
            </w:r>
            <w:r w:rsidR="003B3F12">
              <w:rPr>
                <w:b/>
                <w:bCs/>
                <w:lang w:val="vi-VN"/>
              </w:rPr>
              <w:t>C</w:t>
            </w:r>
            <w:r w:rsidRPr="005A743D">
              <w:rPr>
                <w:b/>
                <w:bCs/>
              </w:rPr>
              <w:t>V tự đánh giá)</w:t>
            </w:r>
          </w:p>
        </w:tc>
      </w:tr>
      <w:tr w:rsidR="005A743D" w:rsidRPr="005A743D" w14:paraId="3FC445E6" w14:textId="77777777" w:rsidTr="00A17E78">
        <w:trPr>
          <w:trHeight w:val="505"/>
        </w:trPr>
        <w:tc>
          <w:tcPr>
            <w:tcW w:w="708" w:type="dxa"/>
            <w:shd w:val="clear" w:color="auto" w:fill="E2EFD9" w:themeFill="accent6" w:themeFillTint="33"/>
            <w:vAlign w:val="center"/>
          </w:tcPr>
          <w:p w14:paraId="630EF90C" w14:textId="77777777" w:rsidR="005A743D" w:rsidRPr="005A743D" w:rsidRDefault="005A743D" w:rsidP="005A743D">
            <w:pPr>
              <w:pStyle w:val="NormalWeb"/>
              <w:spacing w:before="0" w:beforeAutospacing="0" w:after="0" w:afterAutospacing="0" w:line="320" w:lineRule="exact"/>
              <w:jc w:val="center"/>
              <w:rPr>
                <w:b/>
                <w:bCs/>
              </w:rPr>
            </w:pPr>
          </w:p>
        </w:tc>
        <w:tc>
          <w:tcPr>
            <w:tcW w:w="3583" w:type="dxa"/>
            <w:shd w:val="clear" w:color="auto" w:fill="E2EFD9" w:themeFill="accent6" w:themeFillTint="33"/>
            <w:vAlign w:val="center"/>
          </w:tcPr>
          <w:p w14:paraId="507526E3" w14:textId="18FD8599" w:rsidR="005A743D" w:rsidRPr="005A743D" w:rsidRDefault="005A743D" w:rsidP="005A743D">
            <w:pPr>
              <w:pStyle w:val="NormalWeb"/>
              <w:spacing w:before="0" w:beforeAutospacing="0" w:after="0" w:afterAutospacing="0" w:line="320" w:lineRule="exact"/>
              <w:jc w:val="center"/>
              <w:rPr>
                <w:b/>
                <w:bCs/>
              </w:rPr>
            </w:pPr>
            <w:r w:rsidRPr="005A743D">
              <w:rPr>
                <w:b/>
                <w:bCs/>
              </w:rPr>
              <w:t>I. CÁC TIÊU CHÍ ĐIỀU KIỆN</w:t>
            </w:r>
          </w:p>
        </w:tc>
        <w:tc>
          <w:tcPr>
            <w:tcW w:w="2693" w:type="dxa"/>
            <w:shd w:val="clear" w:color="auto" w:fill="E2EFD9" w:themeFill="accent6" w:themeFillTint="33"/>
            <w:vAlign w:val="center"/>
          </w:tcPr>
          <w:p w14:paraId="3961B106" w14:textId="77777777" w:rsidR="005A743D" w:rsidRPr="005A743D" w:rsidRDefault="005A743D" w:rsidP="005A743D">
            <w:pPr>
              <w:pStyle w:val="NormalWeb"/>
              <w:spacing w:before="0" w:beforeAutospacing="0" w:after="0" w:afterAutospacing="0" w:line="320" w:lineRule="exact"/>
              <w:jc w:val="center"/>
              <w:rPr>
                <w:rStyle w:val="Strong"/>
                <w:rFonts w:eastAsiaTheme="majorEastAsia"/>
              </w:rPr>
            </w:pPr>
          </w:p>
        </w:tc>
        <w:tc>
          <w:tcPr>
            <w:tcW w:w="1422" w:type="dxa"/>
            <w:shd w:val="clear" w:color="auto" w:fill="E2EFD9" w:themeFill="accent6" w:themeFillTint="33"/>
          </w:tcPr>
          <w:p w14:paraId="73D115DB" w14:textId="77777777" w:rsidR="005A743D" w:rsidRPr="005A743D" w:rsidRDefault="005A743D" w:rsidP="005A743D">
            <w:pPr>
              <w:widowControl w:val="0"/>
              <w:spacing w:after="0" w:line="240" w:lineRule="auto"/>
              <w:jc w:val="center"/>
              <w:rPr>
                <w:rFonts w:ascii="Times New Roman" w:eastAsia="Times New Roman" w:hAnsi="Times New Roman" w:cs="Times New Roman"/>
                <w:b/>
                <w:bCs/>
                <w:sz w:val="24"/>
                <w:szCs w:val="24"/>
              </w:rPr>
            </w:pPr>
          </w:p>
        </w:tc>
        <w:tc>
          <w:tcPr>
            <w:tcW w:w="1555" w:type="dxa"/>
            <w:shd w:val="clear" w:color="auto" w:fill="E2EFD9" w:themeFill="accent6" w:themeFillTint="33"/>
          </w:tcPr>
          <w:p w14:paraId="37407B3B" w14:textId="77777777" w:rsidR="005A743D" w:rsidRPr="005A743D" w:rsidRDefault="005A743D" w:rsidP="005A743D">
            <w:pPr>
              <w:widowControl w:val="0"/>
              <w:spacing w:after="0" w:line="240" w:lineRule="auto"/>
              <w:jc w:val="center"/>
              <w:rPr>
                <w:rFonts w:ascii="Times New Roman" w:eastAsia="Times New Roman" w:hAnsi="Times New Roman" w:cs="Times New Roman"/>
                <w:b/>
                <w:bCs/>
                <w:sz w:val="24"/>
                <w:szCs w:val="24"/>
              </w:rPr>
            </w:pPr>
          </w:p>
        </w:tc>
      </w:tr>
      <w:tr w:rsidR="00482B97" w:rsidRPr="005A743D" w14:paraId="111F1B7D" w14:textId="77777777" w:rsidTr="00A17E78">
        <w:trPr>
          <w:trHeight w:val="934"/>
        </w:trPr>
        <w:tc>
          <w:tcPr>
            <w:tcW w:w="6984" w:type="dxa"/>
            <w:gridSpan w:val="3"/>
            <w:vAlign w:val="center"/>
          </w:tcPr>
          <w:p w14:paraId="108F2BB4" w14:textId="2B760A2C" w:rsidR="00482B97" w:rsidRPr="005A743D" w:rsidRDefault="00482B97" w:rsidP="005A743D">
            <w:pPr>
              <w:pStyle w:val="NormalWeb"/>
              <w:spacing w:before="0" w:beforeAutospacing="0" w:after="0" w:afterAutospacing="0" w:line="320" w:lineRule="exact"/>
              <w:jc w:val="center"/>
              <w:rPr>
                <w:rStyle w:val="Strong"/>
                <w:rFonts w:eastAsiaTheme="majorEastAsia"/>
              </w:rPr>
            </w:pPr>
            <w:r w:rsidRPr="005A743D">
              <w:rPr>
                <w:b/>
                <w:bCs/>
                <w:color w:val="980000"/>
              </w:rPr>
              <w:t>Nếu không đạt bất kỳ tiêu chí nào trong nhóm tiêu chí điều kiện dưới đây, kết quả đánh giá được xác định là không đạt.</w:t>
            </w:r>
          </w:p>
        </w:tc>
        <w:tc>
          <w:tcPr>
            <w:tcW w:w="1422" w:type="dxa"/>
          </w:tcPr>
          <w:p w14:paraId="5F8C4160" w14:textId="77777777" w:rsidR="00482B97" w:rsidRPr="005A743D" w:rsidRDefault="00482B97" w:rsidP="005A743D">
            <w:pPr>
              <w:widowControl w:val="0"/>
              <w:spacing w:after="0" w:line="240" w:lineRule="auto"/>
              <w:jc w:val="center"/>
              <w:rPr>
                <w:rFonts w:ascii="Times New Roman" w:eastAsia="Times New Roman" w:hAnsi="Times New Roman" w:cs="Times New Roman"/>
                <w:b/>
                <w:bCs/>
                <w:sz w:val="24"/>
                <w:szCs w:val="24"/>
              </w:rPr>
            </w:pPr>
          </w:p>
        </w:tc>
        <w:tc>
          <w:tcPr>
            <w:tcW w:w="1555" w:type="dxa"/>
          </w:tcPr>
          <w:p w14:paraId="22B4E76E" w14:textId="77777777" w:rsidR="00482B97" w:rsidRPr="005A743D" w:rsidRDefault="00482B97" w:rsidP="005A743D">
            <w:pPr>
              <w:widowControl w:val="0"/>
              <w:spacing w:after="0" w:line="240" w:lineRule="auto"/>
              <w:jc w:val="center"/>
              <w:rPr>
                <w:rFonts w:ascii="Times New Roman" w:eastAsia="Times New Roman" w:hAnsi="Times New Roman" w:cs="Times New Roman"/>
                <w:b/>
                <w:bCs/>
                <w:sz w:val="24"/>
                <w:szCs w:val="24"/>
              </w:rPr>
            </w:pPr>
          </w:p>
        </w:tc>
      </w:tr>
      <w:tr w:rsidR="005A743D" w:rsidRPr="005A743D" w14:paraId="605975B3" w14:textId="77777777" w:rsidTr="00A17E78">
        <w:trPr>
          <w:trHeight w:val="1248"/>
        </w:trPr>
        <w:tc>
          <w:tcPr>
            <w:tcW w:w="708" w:type="dxa"/>
            <w:vAlign w:val="center"/>
          </w:tcPr>
          <w:p w14:paraId="1729BFE7" w14:textId="77777777" w:rsidR="005A743D" w:rsidRPr="005A743D" w:rsidRDefault="005A743D" w:rsidP="005A743D">
            <w:pPr>
              <w:pStyle w:val="NormalWeb"/>
              <w:spacing w:before="0" w:beforeAutospacing="0" w:after="0" w:afterAutospacing="0" w:line="320" w:lineRule="exact"/>
              <w:jc w:val="center"/>
              <w:rPr>
                <w:rStyle w:val="Strong"/>
                <w:rFonts w:eastAsiaTheme="majorEastAsia"/>
              </w:rPr>
            </w:pPr>
            <w:r w:rsidRPr="005A743D">
              <w:t>1</w:t>
            </w:r>
          </w:p>
        </w:tc>
        <w:tc>
          <w:tcPr>
            <w:tcW w:w="3583" w:type="dxa"/>
            <w:vAlign w:val="center"/>
          </w:tcPr>
          <w:p w14:paraId="37B3C70D" w14:textId="3F81D3B2" w:rsidR="005A743D" w:rsidRPr="005A743D" w:rsidRDefault="005A743D" w:rsidP="005A743D">
            <w:pPr>
              <w:widowControl w:val="0"/>
              <w:jc w:val="both"/>
              <w:rPr>
                <w:rFonts w:ascii="Times New Roman" w:hAnsi="Times New Roman" w:cs="Times New Roman"/>
                <w:sz w:val="24"/>
                <w:szCs w:val="24"/>
              </w:rPr>
            </w:pPr>
            <w:r w:rsidRPr="005A743D">
              <w:rPr>
                <w:rFonts w:ascii="Times New Roman" w:eastAsia="Times New Roman" w:hAnsi="Times New Roman" w:cs="Times New Roman"/>
                <w:sz w:val="24"/>
                <w:szCs w:val="24"/>
              </w:rPr>
              <w:t>Chấp hành chủ trương, đường lối, quy định của Đảng, chính sách, pháp luật của Nhà nước và các nguyên tắc tổ chức kỷ luật của Đảng, nhất là nguyên tắc tập trung dân chủ, tự phê bình và phê bình trong trường, đơn vị.</w:t>
            </w:r>
          </w:p>
        </w:tc>
        <w:tc>
          <w:tcPr>
            <w:tcW w:w="2693" w:type="dxa"/>
            <w:vAlign w:val="center"/>
          </w:tcPr>
          <w:p w14:paraId="06E8182A" w14:textId="53C3D829" w:rsidR="005A743D" w:rsidRPr="005A743D" w:rsidRDefault="005A743D" w:rsidP="005A743D">
            <w:pPr>
              <w:pStyle w:val="NormalWeb"/>
              <w:spacing w:before="0" w:beforeAutospacing="0" w:after="0" w:afterAutospacing="0" w:line="320" w:lineRule="exact"/>
              <w:jc w:val="center"/>
              <w:rPr>
                <w:rStyle w:val="Strong"/>
                <w:rFonts w:eastAsiaTheme="majorEastAsia"/>
              </w:rPr>
            </w:pPr>
          </w:p>
        </w:tc>
        <w:tc>
          <w:tcPr>
            <w:tcW w:w="1422" w:type="dxa"/>
            <w:vAlign w:val="center"/>
          </w:tcPr>
          <w:p w14:paraId="7688372E" w14:textId="77777777" w:rsidR="00A17E78" w:rsidRDefault="005A743D" w:rsidP="005A743D">
            <w:pPr>
              <w:pStyle w:val="NormalWeb"/>
              <w:spacing w:before="0" w:beforeAutospacing="0" w:after="0" w:afterAutospacing="0" w:line="320" w:lineRule="exact"/>
              <w:jc w:val="center"/>
              <w:rPr>
                <w:rStyle w:val="Strong"/>
                <w:rFonts w:eastAsiaTheme="majorEastAsia"/>
                <w:lang w:val="vi-VN"/>
              </w:rPr>
            </w:pPr>
            <w:r w:rsidRPr="005A743D">
              <w:rPr>
                <w:rStyle w:val="Strong"/>
                <w:rFonts w:eastAsiaTheme="majorEastAsia"/>
              </w:rPr>
              <w:t>Đạt/</w:t>
            </w:r>
          </w:p>
          <w:p w14:paraId="10F3BFF4" w14:textId="0E2C38A4" w:rsidR="005A743D" w:rsidRPr="005A743D" w:rsidRDefault="00A17E78" w:rsidP="005A743D">
            <w:pPr>
              <w:pStyle w:val="NormalWeb"/>
              <w:spacing w:before="0" w:beforeAutospacing="0" w:after="0" w:afterAutospacing="0" w:line="320" w:lineRule="exact"/>
              <w:jc w:val="center"/>
              <w:rPr>
                <w:rStyle w:val="Strong"/>
                <w:rFonts w:eastAsiaTheme="majorEastAsia"/>
              </w:rPr>
            </w:pPr>
            <w:r>
              <w:rPr>
                <w:rStyle w:val="Strong"/>
                <w:rFonts w:eastAsiaTheme="majorEastAsia"/>
                <w:lang w:val="vi-VN"/>
              </w:rPr>
              <w:t>K</w:t>
            </w:r>
            <w:r w:rsidR="005A743D" w:rsidRPr="005A743D">
              <w:rPr>
                <w:rStyle w:val="Strong"/>
                <w:rFonts w:eastAsiaTheme="majorEastAsia"/>
              </w:rPr>
              <w:t>hông đạt</w:t>
            </w:r>
          </w:p>
        </w:tc>
        <w:tc>
          <w:tcPr>
            <w:tcW w:w="1555" w:type="dxa"/>
          </w:tcPr>
          <w:p w14:paraId="7217AC0F" w14:textId="77777777" w:rsidR="005A743D" w:rsidRPr="005A743D" w:rsidRDefault="005A743D" w:rsidP="005A743D">
            <w:pPr>
              <w:pStyle w:val="NormalWeb"/>
              <w:spacing w:before="0" w:beforeAutospacing="0" w:after="0" w:afterAutospacing="0" w:line="320" w:lineRule="exact"/>
              <w:jc w:val="both"/>
            </w:pPr>
          </w:p>
          <w:p w14:paraId="1130B30A" w14:textId="77777777" w:rsidR="005A743D" w:rsidRPr="005A743D" w:rsidRDefault="005A743D" w:rsidP="005A743D">
            <w:pPr>
              <w:pStyle w:val="NormalWeb"/>
              <w:spacing w:before="0" w:beforeAutospacing="0" w:after="0" w:afterAutospacing="0" w:line="320" w:lineRule="exact"/>
              <w:jc w:val="both"/>
            </w:pPr>
          </w:p>
          <w:p w14:paraId="274D6CF3" w14:textId="1AFD09EC" w:rsidR="005A743D" w:rsidRPr="005A743D" w:rsidRDefault="005A743D" w:rsidP="005A743D">
            <w:pPr>
              <w:pStyle w:val="NormalWeb"/>
              <w:spacing w:before="0" w:beforeAutospacing="0" w:after="0" w:afterAutospacing="0" w:line="320" w:lineRule="exact"/>
              <w:jc w:val="both"/>
              <w:rPr>
                <w:rStyle w:val="Strong"/>
                <w:rFonts w:eastAsiaTheme="majorEastAsia"/>
                <w:lang w:val="vi-VN"/>
              </w:rPr>
            </w:pPr>
          </w:p>
        </w:tc>
      </w:tr>
      <w:tr w:rsidR="005A743D" w:rsidRPr="005A743D" w14:paraId="6FFA95B4" w14:textId="77777777" w:rsidTr="00A17E78">
        <w:trPr>
          <w:trHeight w:val="2172"/>
        </w:trPr>
        <w:tc>
          <w:tcPr>
            <w:tcW w:w="708" w:type="dxa"/>
            <w:vAlign w:val="center"/>
          </w:tcPr>
          <w:p w14:paraId="6305428B" w14:textId="77777777" w:rsidR="005A743D" w:rsidRPr="005A743D" w:rsidRDefault="005A743D" w:rsidP="005A743D">
            <w:pPr>
              <w:pStyle w:val="NormalWeb"/>
              <w:spacing w:before="0" w:beforeAutospacing="0" w:after="0" w:afterAutospacing="0" w:line="320" w:lineRule="exact"/>
              <w:jc w:val="center"/>
            </w:pPr>
            <w:r w:rsidRPr="005A743D">
              <w:t>2</w:t>
            </w:r>
          </w:p>
        </w:tc>
        <w:tc>
          <w:tcPr>
            <w:tcW w:w="3583" w:type="dxa"/>
            <w:vAlign w:val="center"/>
          </w:tcPr>
          <w:p w14:paraId="5BD6CBA0" w14:textId="696586D2" w:rsidR="005A743D" w:rsidRPr="005A743D" w:rsidRDefault="005A743D" w:rsidP="005A743D">
            <w:pPr>
              <w:pStyle w:val="NormalWeb"/>
              <w:spacing w:before="0" w:beforeAutospacing="0" w:after="0" w:afterAutospacing="0" w:line="320" w:lineRule="exact"/>
              <w:ind w:right="437"/>
            </w:pPr>
            <w:r w:rsidRPr="005A743D">
              <w:t>Thực hiện đúng quy tắc ứng xử của nhà giáo, viên</w:t>
            </w:r>
            <w:r w:rsidRPr="005A743D">
              <w:rPr>
                <w:lang w:val="vi-VN"/>
              </w:rPr>
              <w:t xml:space="preserve"> chức và người lao động; t</w:t>
            </w:r>
            <w:r w:rsidRPr="005A743D">
              <w:t>uân thủ nội quy, quy chế của ĐHQGHN, Trường ĐHNN và các tiêu chuẩn đạo đức nghề nghiệp khác theo quy định của pháp luật.</w:t>
            </w:r>
          </w:p>
        </w:tc>
        <w:tc>
          <w:tcPr>
            <w:tcW w:w="2693" w:type="dxa"/>
            <w:vAlign w:val="center"/>
          </w:tcPr>
          <w:p w14:paraId="5A4EA000" w14:textId="1B48758A" w:rsidR="005A743D" w:rsidRPr="005A743D" w:rsidRDefault="005A743D" w:rsidP="005A743D">
            <w:pPr>
              <w:pStyle w:val="NormalWeb"/>
              <w:spacing w:before="0" w:beforeAutospacing="0" w:after="0" w:afterAutospacing="0" w:line="320" w:lineRule="exact"/>
              <w:jc w:val="center"/>
              <w:rPr>
                <w:rStyle w:val="Strong"/>
                <w:rFonts w:eastAsiaTheme="majorEastAsia"/>
              </w:rPr>
            </w:pPr>
          </w:p>
        </w:tc>
        <w:tc>
          <w:tcPr>
            <w:tcW w:w="1422" w:type="dxa"/>
            <w:vAlign w:val="center"/>
          </w:tcPr>
          <w:p w14:paraId="0D5C1776" w14:textId="77777777" w:rsidR="00A17E78" w:rsidRDefault="005A743D" w:rsidP="005A743D">
            <w:pPr>
              <w:pStyle w:val="NormalWeb"/>
              <w:spacing w:before="0" w:beforeAutospacing="0" w:after="0" w:afterAutospacing="0" w:line="320" w:lineRule="exact"/>
              <w:jc w:val="center"/>
              <w:rPr>
                <w:rStyle w:val="Strong"/>
                <w:rFonts w:eastAsiaTheme="majorEastAsia"/>
                <w:lang w:val="vi-VN"/>
              </w:rPr>
            </w:pPr>
            <w:r w:rsidRPr="005A743D">
              <w:rPr>
                <w:rStyle w:val="Strong"/>
                <w:rFonts w:eastAsiaTheme="majorEastAsia"/>
              </w:rPr>
              <w:t>Đạt/</w:t>
            </w:r>
          </w:p>
          <w:p w14:paraId="155D08E7" w14:textId="1B3AC7AB" w:rsidR="005A743D" w:rsidRPr="005A743D" w:rsidRDefault="00A17E78" w:rsidP="005A743D">
            <w:pPr>
              <w:pStyle w:val="NormalWeb"/>
              <w:spacing w:before="0" w:beforeAutospacing="0" w:after="0" w:afterAutospacing="0" w:line="320" w:lineRule="exact"/>
              <w:jc w:val="center"/>
              <w:rPr>
                <w:rStyle w:val="Strong"/>
                <w:rFonts w:eastAsiaTheme="majorEastAsia"/>
              </w:rPr>
            </w:pPr>
            <w:r>
              <w:rPr>
                <w:rStyle w:val="Strong"/>
                <w:rFonts w:eastAsiaTheme="majorEastAsia"/>
                <w:lang w:val="vi-VN"/>
              </w:rPr>
              <w:t>K</w:t>
            </w:r>
            <w:r w:rsidR="005A743D" w:rsidRPr="005A743D">
              <w:rPr>
                <w:rStyle w:val="Strong"/>
                <w:rFonts w:eastAsiaTheme="majorEastAsia"/>
              </w:rPr>
              <w:t>hông đạt</w:t>
            </w:r>
          </w:p>
        </w:tc>
        <w:tc>
          <w:tcPr>
            <w:tcW w:w="1555" w:type="dxa"/>
          </w:tcPr>
          <w:p w14:paraId="2D2B44C9" w14:textId="77777777" w:rsidR="005A743D" w:rsidRPr="005A743D" w:rsidRDefault="005A743D" w:rsidP="005A743D">
            <w:pPr>
              <w:pStyle w:val="NormalWeb"/>
              <w:spacing w:before="0" w:beforeAutospacing="0" w:after="0" w:afterAutospacing="0" w:line="320" w:lineRule="exact"/>
              <w:jc w:val="both"/>
              <w:rPr>
                <w:rStyle w:val="Strong"/>
                <w:rFonts w:eastAsiaTheme="majorEastAsia"/>
              </w:rPr>
            </w:pPr>
          </w:p>
        </w:tc>
      </w:tr>
      <w:tr w:rsidR="005A743D" w:rsidRPr="005A743D" w14:paraId="4E344B77" w14:textId="77777777" w:rsidTr="00A17E78">
        <w:trPr>
          <w:trHeight w:val="3380"/>
        </w:trPr>
        <w:tc>
          <w:tcPr>
            <w:tcW w:w="708" w:type="dxa"/>
            <w:vAlign w:val="center"/>
          </w:tcPr>
          <w:p w14:paraId="7B4E0D8D" w14:textId="77777777" w:rsidR="005A743D" w:rsidRPr="005A743D" w:rsidRDefault="005A743D" w:rsidP="005A743D">
            <w:pPr>
              <w:pStyle w:val="NormalWeb"/>
              <w:spacing w:before="0" w:beforeAutospacing="0" w:after="0" w:afterAutospacing="0" w:line="320" w:lineRule="exact"/>
              <w:jc w:val="center"/>
            </w:pPr>
            <w:r w:rsidRPr="005A743D">
              <w:t>3</w:t>
            </w:r>
          </w:p>
        </w:tc>
        <w:tc>
          <w:tcPr>
            <w:tcW w:w="3583" w:type="dxa"/>
            <w:vAlign w:val="center"/>
          </w:tcPr>
          <w:p w14:paraId="7C6AE177" w14:textId="6664005B" w:rsidR="005A743D" w:rsidRPr="005A743D" w:rsidRDefault="005A743D" w:rsidP="005A743D">
            <w:pPr>
              <w:pStyle w:val="NormalWeb"/>
              <w:spacing w:before="0" w:beforeAutospacing="0" w:after="0" w:afterAutospacing="0" w:line="320" w:lineRule="exact"/>
            </w:pPr>
            <w:r w:rsidRPr="005A743D">
              <w:t>Giữ gìn phẩm chất, uy tín, danh dự nhà giáo</w:t>
            </w:r>
            <w:r w:rsidRPr="005A743D">
              <w:rPr>
                <w:lang w:val="vi-VN"/>
              </w:rPr>
              <w:t>, viên chức và người lao động</w:t>
            </w:r>
            <w:r w:rsidRPr="005A743D">
              <w:t>; có tinh thần đoàn kết, tôn trọng và hợp tác với đồng nghiệp; có lòng nhân ái, bao dung, độ lượng, tôn trọng và đối xử công bằng, đúng mực với người học, bảo vệ quyền và lợi ích hợp pháp, chính đáng của người học, đồng nghiệp và cộng đồng; thực hành tiết kiệm, chống tham nhũng, lãng phí.</w:t>
            </w:r>
          </w:p>
        </w:tc>
        <w:tc>
          <w:tcPr>
            <w:tcW w:w="2693" w:type="dxa"/>
            <w:vAlign w:val="center"/>
          </w:tcPr>
          <w:p w14:paraId="2B588D30" w14:textId="45D1DE0A" w:rsidR="005A743D" w:rsidRPr="005A743D" w:rsidRDefault="005A743D" w:rsidP="005A743D">
            <w:pPr>
              <w:pStyle w:val="NormalWeb"/>
              <w:spacing w:before="0" w:beforeAutospacing="0" w:after="0" w:afterAutospacing="0" w:line="320" w:lineRule="exact"/>
              <w:jc w:val="center"/>
              <w:rPr>
                <w:rStyle w:val="Strong"/>
                <w:rFonts w:eastAsiaTheme="majorEastAsia"/>
              </w:rPr>
            </w:pPr>
          </w:p>
        </w:tc>
        <w:tc>
          <w:tcPr>
            <w:tcW w:w="1422" w:type="dxa"/>
            <w:vAlign w:val="center"/>
          </w:tcPr>
          <w:p w14:paraId="6A6CE2FB" w14:textId="77777777" w:rsidR="00A17E78" w:rsidRDefault="005A743D" w:rsidP="005A743D">
            <w:pPr>
              <w:pStyle w:val="NormalWeb"/>
              <w:spacing w:before="0" w:beforeAutospacing="0" w:after="0" w:afterAutospacing="0" w:line="320" w:lineRule="exact"/>
              <w:jc w:val="center"/>
              <w:rPr>
                <w:rStyle w:val="Strong"/>
                <w:rFonts w:eastAsiaTheme="majorEastAsia"/>
                <w:lang w:val="vi-VN"/>
              </w:rPr>
            </w:pPr>
            <w:r w:rsidRPr="005A743D">
              <w:rPr>
                <w:rStyle w:val="Strong"/>
                <w:rFonts w:eastAsiaTheme="majorEastAsia"/>
              </w:rPr>
              <w:t>Đạt/</w:t>
            </w:r>
          </w:p>
          <w:p w14:paraId="7F2D471F" w14:textId="0D63E253" w:rsidR="005A743D" w:rsidRPr="005A743D" w:rsidRDefault="00A17E78" w:rsidP="005A743D">
            <w:pPr>
              <w:pStyle w:val="NormalWeb"/>
              <w:spacing w:before="0" w:beforeAutospacing="0" w:after="0" w:afterAutospacing="0" w:line="320" w:lineRule="exact"/>
              <w:jc w:val="center"/>
              <w:rPr>
                <w:color w:val="000000"/>
              </w:rPr>
            </w:pPr>
            <w:r>
              <w:rPr>
                <w:rStyle w:val="Strong"/>
                <w:rFonts w:eastAsiaTheme="majorEastAsia"/>
                <w:lang w:val="vi-VN"/>
              </w:rPr>
              <w:t>K</w:t>
            </w:r>
            <w:r w:rsidR="005A743D" w:rsidRPr="005A743D">
              <w:rPr>
                <w:rStyle w:val="Strong"/>
                <w:rFonts w:eastAsiaTheme="majorEastAsia"/>
              </w:rPr>
              <w:t>hông đạt</w:t>
            </w:r>
          </w:p>
        </w:tc>
        <w:tc>
          <w:tcPr>
            <w:tcW w:w="1555" w:type="dxa"/>
          </w:tcPr>
          <w:p w14:paraId="070E648E" w14:textId="77777777" w:rsidR="005A743D" w:rsidRPr="005A743D" w:rsidRDefault="005A743D" w:rsidP="005A743D">
            <w:pPr>
              <w:pStyle w:val="NormalWeb"/>
              <w:spacing w:before="0" w:beforeAutospacing="0" w:after="0" w:afterAutospacing="0" w:line="320" w:lineRule="exact"/>
              <w:jc w:val="both"/>
              <w:rPr>
                <w:color w:val="000000"/>
              </w:rPr>
            </w:pPr>
          </w:p>
        </w:tc>
      </w:tr>
      <w:tr w:rsidR="005A743D" w:rsidRPr="005A743D" w14:paraId="0E97B966" w14:textId="77777777" w:rsidTr="00A17E78">
        <w:tc>
          <w:tcPr>
            <w:tcW w:w="708" w:type="dxa"/>
            <w:vAlign w:val="center"/>
          </w:tcPr>
          <w:p w14:paraId="473FF0B1" w14:textId="77777777" w:rsidR="005A743D" w:rsidRPr="005A743D" w:rsidRDefault="005A743D" w:rsidP="005A743D">
            <w:pPr>
              <w:pStyle w:val="NormalWeb"/>
              <w:spacing w:before="0" w:beforeAutospacing="0" w:after="0" w:afterAutospacing="0" w:line="320" w:lineRule="exact"/>
              <w:jc w:val="center"/>
            </w:pPr>
            <w:r w:rsidRPr="005A743D">
              <w:t>4</w:t>
            </w:r>
          </w:p>
        </w:tc>
        <w:tc>
          <w:tcPr>
            <w:tcW w:w="3583" w:type="dxa"/>
            <w:vAlign w:val="center"/>
          </w:tcPr>
          <w:p w14:paraId="7B0195AE" w14:textId="52F48EE8" w:rsidR="005A743D" w:rsidRPr="005A743D" w:rsidRDefault="005A743D" w:rsidP="005A743D">
            <w:pPr>
              <w:widowControl w:val="0"/>
              <w:jc w:val="both"/>
              <w:rPr>
                <w:rFonts w:ascii="Times New Roman" w:hAnsi="Times New Roman" w:cs="Times New Roman"/>
                <w:sz w:val="24"/>
                <w:szCs w:val="24"/>
              </w:rPr>
            </w:pPr>
            <w:r w:rsidRPr="005A743D">
              <w:rPr>
                <w:rFonts w:ascii="Times New Roman" w:eastAsia="Times New Roman" w:hAnsi="Times New Roman" w:cs="Times New Roman"/>
                <w:sz w:val="24"/>
                <w:szCs w:val="24"/>
              </w:rPr>
              <w:t>Tuân thủ các quy định về đạo đức học thuật và bảo đảm liêm chính khoa học, thực hiện trung thực, minh bạch trong thực</w:t>
            </w:r>
            <w:r w:rsidRPr="005A743D">
              <w:rPr>
                <w:rFonts w:ascii="Times New Roman" w:eastAsia="Times New Roman" w:hAnsi="Times New Roman" w:cs="Times New Roman"/>
                <w:sz w:val="24"/>
                <w:szCs w:val="24"/>
                <w:lang w:val="vi-VN"/>
              </w:rPr>
              <w:t xml:space="preserve"> thi công vụ, hoạt động </w:t>
            </w:r>
            <w:r w:rsidRPr="005A743D">
              <w:rPr>
                <w:rFonts w:ascii="Times New Roman" w:eastAsia="Times New Roman" w:hAnsi="Times New Roman" w:cs="Times New Roman"/>
                <w:sz w:val="24"/>
                <w:szCs w:val="24"/>
              </w:rPr>
              <w:t>giảng dạy, nghiên cứu khoa học,</w:t>
            </w:r>
            <w:r w:rsidRPr="005A743D">
              <w:rPr>
                <w:rFonts w:ascii="Times New Roman" w:eastAsia="Times New Roman" w:hAnsi="Times New Roman" w:cs="Times New Roman"/>
                <w:sz w:val="24"/>
                <w:szCs w:val="24"/>
                <w:lang w:val="vi-VN"/>
              </w:rPr>
              <w:t xml:space="preserve"> phục vụ cộng đồng,</w:t>
            </w:r>
            <w:r w:rsidRPr="005A743D">
              <w:rPr>
                <w:rFonts w:ascii="Times New Roman" w:eastAsia="Times New Roman" w:hAnsi="Times New Roman" w:cs="Times New Roman"/>
                <w:sz w:val="24"/>
                <w:szCs w:val="24"/>
              </w:rPr>
              <w:t xml:space="preserve"> công bố kết quả nghiên cứu và các hoạt động chuyên môn</w:t>
            </w:r>
            <w:r w:rsidRPr="005A743D">
              <w:rPr>
                <w:rFonts w:ascii="Times New Roman" w:eastAsia="Times New Roman" w:hAnsi="Times New Roman" w:cs="Times New Roman"/>
                <w:sz w:val="24"/>
                <w:szCs w:val="24"/>
                <w:lang w:val="vi-VN"/>
              </w:rPr>
              <w:t xml:space="preserve">, nghiệp vụ </w:t>
            </w:r>
            <w:r w:rsidRPr="005A743D">
              <w:rPr>
                <w:rFonts w:ascii="Times New Roman" w:eastAsia="Times New Roman" w:hAnsi="Times New Roman" w:cs="Times New Roman"/>
                <w:sz w:val="24"/>
                <w:szCs w:val="24"/>
              </w:rPr>
              <w:t>khác.</w:t>
            </w:r>
          </w:p>
        </w:tc>
        <w:tc>
          <w:tcPr>
            <w:tcW w:w="2693" w:type="dxa"/>
            <w:vAlign w:val="center"/>
          </w:tcPr>
          <w:p w14:paraId="06D83D2F" w14:textId="1C9A3589" w:rsidR="005A743D" w:rsidRPr="005A743D" w:rsidRDefault="005A743D" w:rsidP="005A743D">
            <w:pPr>
              <w:pStyle w:val="NormalWeb"/>
              <w:spacing w:before="0" w:beforeAutospacing="0" w:after="0" w:afterAutospacing="0" w:line="320" w:lineRule="exact"/>
              <w:jc w:val="center"/>
              <w:rPr>
                <w:rStyle w:val="Strong"/>
                <w:rFonts w:eastAsiaTheme="majorEastAsia"/>
              </w:rPr>
            </w:pPr>
          </w:p>
        </w:tc>
        <w:tc>
          <w:tcPr>
            <w:tcW w:w="1422" w:type="dxa"/>
            <w:vAlign w:val="center"/>
          </w:tcPr>
          <w:p w14:paraId="0F8546BB" w14:textId="77777777" w:rsidR="00A17E78" w:rsidRDefault="005A743D" w:rsidP="005A743D">
            <w:pPr>
              <w:pStyle w:val="NormalWeb"/>
              <w:spacing w:before="0" w:beforeAutospacing="0" w:after="0" w:afterAutospacing="0" w:line="320" w:lineRule="exact"/>
              <w:jc w:val="center"/>
              <w:rPr>
                <w:rStyle w:val="Strong"/>
                <w:rFonts w:eastAsiaTheme="majorEastAsia"/>
                <w:lang w:val="vi-VN"/>
              </w:rPr>
            </w:pPr>
            <w:r w:rsidRPr="005A743D">
              <w:rPr>
                <w:rStyle w:val="Strong"/>
                <w:rFonts w:eastAsiaTheme="majorEastAsia"/>
              </w:rPr>
              <w:t>Đạt/</w:t>
            </w:r>
          </w:p>
          <w:p w14:paraId="30AFE90D" w14:textId="52C6B7C8" w:rsidR="005A743D" w:rsidRPr="005A743D" w:rsidRDefault="00A17E78" w:rsidP="005A743D">
            <w:pPr>
              <w:pStyle w:val="NormalWeb"/>
              <w:spacing w:before="0" w:beforeAutospacing="0" w:after="0" w:afterAutospacing="0" w:line="320" w:lineRule="exact"/>
              <w:jc w:val="center"/>
              <w:rPr>
                <w:color w:val="000000"/>
              </w:rPr>
            </w:pPr>
            <w:r>
              <w:rPr>
                <w:rStyle w:val="Strong"/>
                <w:rFonts w:eastAsiaTheme="majorEastAsia"/>
                <w:lang w:val="vi-VN"/>
              </w:rPr>
              <w:t>K</w:t>
            </w:r>
            <w:r w:rsidR="005A743D" w:rsidRPr="005A743D">
              <w:rPr>
                <w:rStyle w:val="Strong"/>
                <w:rFonts w:eastAsiaTheme="majorEastAsia"/>
              </w:rPr>
              <w:t>hông đạt</w:t>
            </w:r>
          </w:p>
        </w:tc>
        <w:tc>
          <w:tcPr>
            <w:tcW w:w="1555" w:type="dxa"/>
          </w:tcPr>
          <w:p w14:paraId="678C5B4E" w14:textId="77777777" w:rsidR="005A743D" w:rsidRPr="005A743D" w:rsidRDefault="005A743D" w:rsidP="005A743D">
            <w:pPr>
              <w:pStyle w:val="NormalWeb"/>
              <w:spacing w:before="0" w:beforeAutospacing="0" w:after="0" w:afterAutospacing="0" w:line="320" w:lineRule="exact"/>
              <w:jc w:val="both"/>
              <w:rPr>
                <w:color w:val="000000"/>
              </w:rPr>
            </w:pPr>
          </w:p>
        </w:tc>
      </w:tr>
      <w:tr w:rsidR="005A743D" w:rsidRPr="005A743D" w14:paraId="759DA042" w14:textId="77777777" w:rsidTr="00A17E78">
        <w:tc>
          <w:tcPr>
            <w:tcW w:w="708" w:type="dxa"/>
            <w:vAlign w:val="center"/>
          </w:tcPr>
          <w:p w14:paraId="6DB02D68" w14:textId="77777777" w:rsidR="005A743D" w:rsidRPr="005A743D" w:rsidRDefault="005A743D" w:rsidP="005A743D">
            <w:pPr>
              <w:pStyle w:val="NormalWeb"/>
              <w:spacing w:before="0" w:beforeAutospacing="0" w:after="0" w:afterAutospacing="0" w:line="320" w:lineRule="exact"/>
              <w:jc w:val="center"/>
            </w:pPr>
            <w:r w:rsidRPr="005A743D">
              <w:lastRenderedPageBreak/>
              <w:t>5</w:t>
            </w:r>
          </w:p>
        </w:tc>
        <w:tc>
          <w:tcPr>
            <w:tcW w:w="3583" w:type="dxa"/>
            <w:vAlign w:val="center"/>
          </w:tcPr>
          <w:p w14:paraId="1ACAE732" w14:textId="3118C375" w:rsidR="005A743D" w:rsidRPr="005A743D" w:rsidRDefault="005A743D" w:rsidP="005A743D">
            <w:pPr>
              <w:widowControl w:val="0"/>
              <w:jc w:val="both"/>
              <w:rPr>
                <w:rFonts w:ascii="Times New Roman" w:eastAsia="Times New Roman" w:hAnsi="Times New Roman" w:cs="Times New Roman"/>
                <w:b/>
                <w:bCs/>
                <w:sz w:val="24"/>
                <w:szCs w:val="24"/>
              </w:rPr>
            </w:pPr>
            <w:r w:rsidRPr="005A743D">
              <w:rPr>
                <w:rFonts w:ascii="Times New Roman" w:eastAsia="Times New Roman" w:hAnsi="Times New Roman" w:cs="Times New Roman"/>
                <w:sz w:val="24"/>
                <w:szCs w:val="24"/>
              </w:rPr>
              <w:t>Tâm huyết với nghề, tận tụy với công việc; Chấp hành sự phân công, chỉ đạo của tổ chức, sẵn sàng nhận nhiệm vụ.</w:t>
            </w:r>
          </w:p>
        </w:tc>
        <w:tc>
          <w:tcPr>
            <w:tcW w:w="2693" w:type="dxa"/>
            <w:vAlign w:val="center"/>
          </w:tcPr>
          <w:p w14:paraId="751418BE" w14:textId="73896A06" w:rsidR="005A743D" w:rsidRPr="005A743D" w:rsidRDefault="005A743D" w:rsidP="005A743D">
            <w:pPr>
              <w:pStyle w:val="NormalWeb"/>
              <w:spacing w:before="0" w:beforeAutospacing="0" w:after="0" w:afterAutospacing="0" w:line="320" w:lineRule="exact"/>
              <w:jc w:val="center"/>
              <w:rPr>
                <w:rStyle w:val="Strong"/>
                <w:rFonts w:eastAsiaTheme="majorEastAsia"/>
              </w:rPr>
            </w:pPr>
          </w:p>
        </w:tc>
        <w:tc>
          <w:tcPr>
            <w:tcW w:w="1422" w:type="dxa"/>
            <w:vAlign w:val="center"/>
          </w:tcPr>
          <w:p w14:paraId="11B88A47" w14:textId="77777777" w:rsidR="00A17E78" w:rsidRDefault="005A743D" w:rsidP="005A743D">
            <w:pPr>
              <w:pStyle w:val="NormalWeb"/>
              <w:spacing w:before="0" w:beforeAutospacing="0" w:after="0" w:afterAutospacing="0" w:line="320" w:lineRule="exact"/>
              <w:jc w:val="center"/>
              <w:rPr>
                <w:rStyle w:val="Strong"/>
                <w:rFonts w:eastAsiaTheme="majorEastAsia"/>
                <w:lang w:val="vi-VN"/>
              </w:rPr>
            </w:pPr>
            <w:r w:rsidRPr="005A743D">
              <w:rPr>
                <w:rStyle w:val="Strong"/>
                <w:rFonts w:eastAsiaTheme="majorEastAsia"/>
              </w:rPr>
              <w:t>Đạt/</w:t>
            </w:r>
          </w:p>
          <w:p w14:paraId="1F0617FA" w14:textId="06ACA478" w:rsidR="005A743D" w:rsidRPr="005A743D" w:rsidRDefault="00A17E78" w:rsidP="005A743D">
            <w:pPr>
              <w:pStyle w:val="NormalWeb"/>
              <w:spacing w:before="0" w:beforeAutospacing="0" w:after="0" w:afterAutospacing="0" w:line="320" w:lineRule="exact"/>
              <w:jc w:val="center"/>
              <w:rPr>
                <w:color w:val="000000"/>
              </w:rPr>
            </w:pPr>
            <w:r>
              <w:rPr>
                <w:rStyle w:val="Strong"/>
                <w:rFonts w:eastAsiaTheme="majorEastAsia"/>
                <w:lang w:val="vi-VN"/>
              </w:rPr>
              <w:t>K</w:t>
            </w:r>
            <w:r w:rsidR="005A743D" w:rsidRPr="005A743D">
              <w:rPr>
                <w:rStyle w:val="Strong"/>
                <w:rFonts w:eastAsiaTheme="majorEastAsia"/>
              </w:rPr>
              <w:t>hông đạt</w:t>
            </w:r>
          </w:p>
        </w:tc>
        <w:tc>
          <w:tcPr>
            <w:tcW w:w="1555" w:type="dxa"/>
          </w:tcPr>
          <w:p w14:paraId="47D29B53" w14:textId="77777777" w:rsidR="005A743D" w:rsidRPr="005A743D" w:rsidRDefault="005A743D" w:rsidP="005A743D">
            <w:pPr>
              <w:pStyle w:val="NormalWeb"/>
              <w:spacing w:before="0" w:beforeAutospacing="0" w:after="0" w:afterAutospacing="0" w:line="320" w:lineRule="exact"/>
              <w:jc w:val="both"/>
              <w:rPr>
                <w:color w:val="000000"/>
              </w:rPr>
            </w:pPr>
          </w:p>
        </w:tc>
      </w:tr>
      <w:tr w:rsidR="005A743D" w:rsidRPr="005A743D" w14:paraId="13EB44A7" w14:textId="77777777" w:rsidTr="00A17E78">
        <w:trPr>
          <w:trHeight w:val="440"/>
        </w:trPr>
        <w:tc>
          <w:tcPr>
            <w:tcW w:w="708" w:type="dxa"/>
            <w:shd w:val="clear" w:color="auto" w:fill="C5E0B3" w:themeFill="accent6" w:themeFillTint="66"/>
            <w:vAlign w:val="center"/>
          </w:tcPr>
          <w:p w14:paraId="23AE974E" w14:textId="77777777" w:rsidR="005A743D" w:rsidRPr="005A743D" w:rsidRDefault="005A743D" w:rsidP="005A743D">
            <w:pPr>
              <w:pStyle w:val="NormalWeb"/>
              <w:spacing w:before="0" w:beforeAutospacing="0" w:after="0" w:afterAutospacing="0" w:line="320" w:lineRule="exact"/>
              <w:jc w:val="center"/>
            </w:pPr>
          </w:p>
        </w:tc>
        <w:tc>
          <w:tcPr>
            <w:tcW w:w="3583" w:type="dxa"/>
            <w:shd w:val="clear" w:color="auto" w:fill="C5E0B3" w:themeFill="accent6" w:themeFillTint="66"/>
            <w:vAlign w:val="center"/>
          </w:tcPr>
          <w:p w14:paraId="7BEF5FC7" w14:textId="583C052E" w:rsidR="005A743D" w:rsidRPr="005A743D" w:rsidRDefault="005A743D" w:rsidP="00232E40">
            <w:pPr>
              <w:pStyle w:val="NormalWeb"/>
              <w:spacing w:before="0" w:beforeAutospacing="0" w:after="0" w:afterAutospacing="0" w:line="320" w:lineRule="exact"/>
              <w:jc w:val="center"/>
            </w:pPr>
            <w:r w:rsidRPr="005A743D">
              <w:rPr>
                <w:b/>
                <w:bCs/>
              </w:rPr>
              <w:t>II. CÁC TIÊU CHÍ ĐÁNH GIÁ</w:t>
            </w:r>
          </w:p>
        </w:tc>
        <w:tc>
          <w:tcPr>
            <w:tcW w:w="2693" w:type="dxa"/>
            <w:shd w:val="clear" w:color="auto" w:fill="C5E0B3" w:themeFill="accent6" w:themeFillTint="66"/>
            <w:vAlign w:val="center"/>
          </w:tcPr>
          <w:p w14:paraId="293A4A55" w14:textId="77777777" w:rsidR="005A743D" w:rsidRPr="005A743D" w:rsidRDefault="005A743D" w:rsidP="005A743D">
            <w:pPr>
              <w:pStyle w:val="NormalWeb"/>
              <w:spacing w:before="0" w:beforeAutospacing="0" w:after="0" w:afterAutospacing="0" w:line="320" w:lineRule="exact"/>
              <w:jc w:val="center"/>
              <w:rPr>
                <w:rStyle w:val="Strong"/>
                <w:rFonts w:eastAsiaTheme="majorEastAsia"/>
              </w:rPr>
            </w:pPr>
          </w:p>
        </w:tc>
        <w:tc>
          <w:tcPr>
            <w:tcW w:w="1422" w:type="dxa"/>
            <w:shd w:val="clear" w:color="auto" w:fill="C5E0B3" w:themeFill="accent6" w:themeFillTint="66"/>
            <w:vAlign w:val="center"/>
          </w:tcPr>
          <w:p w14:paraId="3C426E3B" w14:textId="77777777" w:rsidR="005A743D" w:rsidRPr="005A743D" w:rsidRDefault="005A743D" w:rsidP="005A743D">
            <w:pPr>
              <w:pStyle w:val="NormalWeb"/>
              <w:spacing w:before="0" w:beforeAutospacing="0" w:after="0" w:afterAutospacing="0" w:line="320" w:lineRule="exact"/>
              <w:jc w:val="center"/>
              <w:rPr>
                <w:rStyle w:val="Strong"/>
                <w:rFonts w:eastAsiaTheme="majorEastAsia"/>
              </w:rPr>
            </w:pPr>
          </w:p>
        </w:tc>
        <w:tc>
          <w:tcPr>
            <w:tcW w:w="1555" w:type="dxa"/>
            <w:shd w:val="clear" w:color="auto" w:fill="C5E0B3" w:themeFill="accent6" w:themeFillTint="66"/>
            <w:vAlign w:val="center"/>
          </w:tcPr>
          <w:p w14:paraId="5B8B8E9F" w14:textId="77777777" w:rsidR="005A743D" w:rsidRPr="005A743D" w:rsidRDefault="005A743D" w:rsidP="005A743D">
            <w:pPr>
              <w:pStyle w:val="NormalWeb"/>
              <w:spacing w:before="0" w:beforeAutospacing="0" w:after="0" w:afterAutospacing="0" w:line="320" w:lineRule="exact"/>
              <w:jc w:val="both"/>
              <w:rPr>
                <w:color w:val="000000"/>
              </w:rPr>
            </w:pPr>
          </w:p>
        </w:tc>
      </w:tr>
      <w:tr w:rsidR="00482B97" w:rsidRPr="005A743D" w14:paraId="678C8F48" w14:textId="77777777" w:rsidTr="00A17E78">
        <w:trPr>
          <w:trHeight w:val="475"/>
        </w:trPr>
        <w:tc>
          <w:tcPr>
            <w:tcW w:w="708" w:type="dxa"/>
            <w:shd w:val="clear" w:color="auto" w:fill="BDD6EE" w:themeFill="accent1" w:themeFillTint="66"/>
            <w:vAlign w:val="center"/>
          </w:tcPr>
          <w:p w14:paraId="1253B266" w14:textId="77777777" w:rsidR="00482B97" w:rsidRPr="005A743D" w:rsidRDefault="00482B97" w:rsidP="005A743D">
            <w:pPr>
              <w:pStyle w:val="NormalWeb"/>
              <w:spacing w:before="0" w:beforeAutospacing="0" w:after="0" w:afterAutospacing="0" w:line="320" w:lineRule="exact"/>
              <w:jc w:val="center"/>
            </w:pPr>
          </w:p>
        </w:tc>
        <w:tc>
          <w:tcPr>
            <w:tcW w:w="3583" w:type="dxa"/>
            <w:shd w:val="clear" w:color="auto" w:fill="BDD6EE" w:themeFill="accent1" w:themeFillTint="66"/>
            <w:vAlign w:val="center"/>
          </w:tcPr>
          <w:p w14:paraId="2FEFBECF" w14:textId="00DEF449" w:rsidR="00482B97" w:rsidRPr="00482B97" w:rsidRDefault="00482B97" w:rsidP="00232E40">
            <w:pPr>
              <w:pStyle w:val="NormalWeb"/>
              <w:spacing w:before="0" w:beforeAutospacing="0" w:after="0" w:afterAutospacing="0" w:line="320" w:lineRule="exact"/>
              <w:jc w:val="center"/>
              <w:rPr>
                <w:b/>
                <w:bCs/>
                <w:lang w:val="vi-VN"/>
              </w:rPr>
            </w:pPr>
            <w:r>
              <w:rPr>
                <w:b/>
                <w:bCs/>
              </w:rPr>
              <w:t>I</w:t>
            </w:r>
            <w:r w:rsidRPr="00232E40">
              <w:rPr>
                <w:b/>
                <w:bCs/>
              </w:rPr>
              <w:t>. TIÊU CHÍ TỔNG QUÁT</w:t>
            </w:r>
          </w:p>
        </w:tc>
        <w:tc>
          <w:tcPr>
            <w:tcW w:w="2693" w:type="dxa"/>
            <w:shd w:val="clear" w:color="auto" w:fill="BDD6EE" w:themeFill="accent1" w:themeFillTint="66"/>
            <w:vAlign w:val="center"/>
          </w:tcPr>
          <w:p w14:paraId="1B77D72E" w14:textId="77777777" w:rsidR="00482B97" w:rsidRPr="005A743D" w:rsidRDefault="00482B97" w:rsidP="005A743D">
            <w:pPr>
              <w:pStyle w:val="NormalWeb"/>
              <w:spacing w:before="0" w:beforeAutospacing="0" w:after="0" w:afterAutospacing="0" w:line="320" w:lineRule="exact"/>
              <w:jc w:val="center"/>
              <w:rPr>
                <w:rStyle w:val="Strong"/>
                <w:rFonts w:eastAsiaTheme="majorEastAsia"/>
              </w:rPr>
            </w:pPr>
          </w:p>
        </w:tc>
        <w:tc>
          <w:tcPr>
            <w:tcW w:w="1422" w:type="dxa"/>
            <w:shd w:val="clear" w:color="auto" w:fill="BDD6EE" w:themeFill="accent1" w:themeFillTint="66"/>
            <w:vAlign w:val="center"/>
          </w:tcPr>
          <w:p w14:paraId="5F86BA3A" w14:textId="6AE7D113" w:rsidR="00482B97" w:rsidRPr="00232E40" w:rsidRDefault="00357AF0" w:rsidP="005A743D">
            <w:pPr>
              <w:pStyle w:val="NormalWeb"/>
              <w:spacing w:before="0" w:beforeAutospacing="0" w:after="0" w:afterAutospacing="0" w:line="320" w:lineRule="exact"/>
              <w:jc w:val="center"/>
              <w:rPr>
                <w:rStyle w:val="Strong"/>
                <w:rFonts w:eastAsiaTheme="majorEastAsia"/>
                <w:lang w:val="vi-VN"/>
              </w:rPr>
            </w:pPr>
            <w:r>
              <w:rPr>
                <w:rStyle w:val="Strong"/>
                <w:rFonts w:eastAsiaTheme="majorEastAsia"/>
                <w:lang w:val="vi-VN"/>
              </w:rPr>
              <w:t>2</w:t>
            </w:r>
            <w:r w:rsidR="00D62F56">
              <w:rPr>
                <w:rStyle w:val="Strong"/>
                <w:rFonts w:eastAsiaTheme="majorEastAsia"/>
              </w:rPr>
              <w:t>0</w:t>
            </w:r>
            <w:r w:rsidR="00232E40">
              <w:rPr>
                <w:rStyle w:val="Strong"/>
                <w:rFonts w:eastAsiaTheme="majorEastAsia"/>
                <w:lang w:val="vi-VN"/>
              </w:rPr>
              <w:t xml:space="preserve"> </w:t>
            </w:r>
            <w:r w:rsidR="00232E40">
              <w:rPr>
                <w:rStyle w:val="Strong"/>
                <w:rFonts w:eastAsiaTheme="majorEastAsia"/>
              </w:rPr>
              <w:t>điểm</w:t>
            </w:r>
          </w:p>
        </w:tc>
        <w:tc>
          <w:tcPr>
            <w:tcW w:w="1555" w:type="dxa"/>
            <w:shd w:val="clear" w:color="auto" w:fill="BDD6EE" w:themeFill="accent1" w:themeFillTint="66"/>
            <w:vAlign w:val="center"/>
          </w:tcPr>
          <w:p w14:paraId="4EA33DF4" w14:textId="77777777" w:rsidR="00482B97" w:rsidRPr="005A743D" w:rsidRDefault="00482B97" w:rsidP="005A743D">
            <w:pPr>
              <w:pStyle w:val="NormalWeb"/>
              <w:spacing w:before="0" w:beforeAutospacing="0" w:after="0" w:afterAutospacing="0" w:line="320" w:lineRule="exact"/>
              <w:jc w:val="both"/>
              <w:rPr>
                <w:color w:val="000000"/>
              </w:rPr>
            </w:pPr>
          </w:p>
        </w:tc>
      </w:tr>
      <w:tr w:rsidR="005A743D" w:rsidRPr="005A743D" w14:paraId="2AD0E2E8" w14:textId="77777777" w:rsidTr="00A17E78">
        <w:tc>
          <w:tcPr>
            <w:tcW w:w="708" w:type="dxa"/>
            <w:vAlign w:val="center"/>
          </w:tcPr>
          <w:p w14:paraId="6F43EB2A" w14:textId="36FEE107" w:rsidR="005A743D" w:rsidRPr="00357AF0" w:rsidRDefault="00357AF0" w:rsidP="005A743D">
            <w:pPr>
              <w:pStyle w:val="NormalWeb"/>
              <w:spacing w:before="0" w:beforeAutospacing="0" w:after="0" w:afterAutospacing="0" w:line="320" w:lineRule="exact"/>
              <w:jc w:val="center"/>
              <w:rPr>
                <w:lang w:val="vi-VN"/>
              </w:rPr>
            </w:pPr>
            <w:r>
              <w:rPr>
                <w:lang w:val="vi-VN"/>
              </w:rPr>
              <w:t>1</w:t>
            </w:r>
          </w:p>
        </w:tc>
        <w:tc>
          <w:tcPr>
            <w:tcW w:w="3583" w:type="dxa"/>
            <w:vAlign w:val="center"/>
          </w:tcPr>
          <w:p w14:paraId="1BA1AB70" w14:textId="375C1A90" w:rsidR="005A743D" w:rsidRPr="00A17E78" w:rsidRDefault="005A743D" w:rsidP="00D62F56">
            <w:pPr>
              <w:widowControl w:val="0"/>
              <w:spacing w:after="120"/>
              <w:jc w:val="both"/>
              <w:rPr>
                <w:rFonts w:ascii="Times New Roman" w:eastAsia="Times New Roman" w:hAnsi="Times New Roman" w:cs="Times New Roman"/>
                <w:sz w:val="24"/>
                <w:szCs w:val="24"/>
                <w:lang w:val="vi-VN"/>
              </w:rPr>
            </w:pPr>
            <w:r w:rsidRPr="00A17E78">
              <w:rPr>
                <w:rFonts w:ascii="Times New Roman" w:hAnsi="Times New Roman" w:cs="Times New Roman"/>
                <w:b/>
                <w:bCs/>
                <w:sz w:val="24"/>
                <w:szCs w:val="24"/>
                <w:lang w:val="vi-VN"/>
              </w:rPr>
              <w:t>Năng lực chuyên môn, nghiệp vụ theo yêu cầu vị trí việc làm</w:t>
            </w:r>
          </w:p>
        </w:tc>
        <w:tc>
          <w:tcPr>
            <w:tcW w:w="2693" w:type="dxa"/>
            <w:vAlign w:val="center"/>
          </w:tcPr>
          <w:p w14:paraId="243AA0DC" w14:textId="33C3D43D" w:rsidR="005A743D" w:rsidRPr="00A17E78" w:rsidRDefault="005A743D" w:rsidP="005A743D">
            <w:pPr>
              <w:pStyle w:val="NormalWeb"/>
              <w:spacing w:before="0" w:beforeAutospacing="0" w:after="0" w:afterAutospacing="0" w:line="320" w:lineRule="exact"/>
              <w:jc w:val="center"/>
              <w:rPr>
                <w:rStyle w:val="Strong"/>
                <w:rFonts w:eastAsiaTheme="majorEastAsia"/>
                <w:lang w:val="vi-VN"/>
              </w:rPr>
            </w:pPr>
          </w:p>
        </w:tc>
        <w:tc>
          <w:tcPr>
            <w:tcW w:w="1422" w:type="dxa"/>
            <w:vAlign w:val="center"/>
          </w:tcPr>
          <w:p w14:paraId="7839E219" w14:textId="596A1953" w:rsidR="005A743D" w:rsidRPr="005A743D" w:rsidRDefault="005A743D" w:rsidP="005A743D">
            <w:pPr>
              <w:pStyle w:val="NormalWeb"/>
              <w:spacing w:before="0" w:beforeAutospacing="0" w:after="0" w:afterAutospacing="0" w:line="320" w:lineRule="exact"/>
              <w:jc w:val="center"/>
              <w:rPr>
                <w:rStyle w:val="Strong"/>
                <w:rFonts w:eastAsiaTheme="majorEastAsia"/>
              </w:rPr>
            </w:pPr>
            <w:r w:rsidRPr="005A743D">
              <w:rPr>
                <w:rStyle w:val="Strong"/>
                <w:rFonts w:eastAsiaTheme="majorEastAsia"/>
              </w:rPr>
              <w:t>10</w:t>
            </w:r>
          </w:p>
        </w:tc>
        <w:tc>
          <w:tcPr>
            <w:tcW w:w="1555" w:type="dxa"/>
          </w:tcPr>
          <w:p w14:paraId="5FA3D28A" w14:textId="77777777" w:rsidR="005A743D" w:rsidRPr="005A743D" w:rsidRDefault="005A743D" w:rsidP="005A743D">
            <w:pPr>
              <w:pStyle w:val="NormalWeb"/>
              <w:spacing w:before="0" w:beforeAutospacing="0" w:after="0" w:afterAutospacing="0" w:line="320" w:lineRule="exact"/>
              <w:jc w:val="both"/>
              <w:rPr>
                <w:color w:val="000000"/>
              </w:rPr>
            </w:pPr>
          </w:p>
        </w:tc>
      </w:tr>
      <w:tr w:rsidR="005A743D" w:rsidRPr="005A743D" w14:paraId="2403E6CB" w14:textId="77777777" w:rsidTr="00A17E78">
        <w:tc>
          <w:tcPr>
            <w:tcW w:w="708" w:type="dxa"/>
            <w:vAlign w:val="center"/>
          </w:tcPr>
          <w:p w14:paraId="632E5798" w14:textId="37D2A06C" w:rsidR="005A743D" w:rsidRPr="005A743D" w:rsidRDefault="00357AF0" w:rsidP="005A743D">
            <w:pPr>
              <w:pStyle w:val="NormalWeb"/>
              <w:spacing w:before="0" w:beforeAutospacing="0" w:after="0" w:afterAutospacing="0" w:line="320" w:lineRule="exact"/>
              <w:jc w:val="center"/>
            </w:pPr>
            <w:r>
              <w:rPr>
                <w:rStyle w:val="Strong"/>
                <w:rFonts w:eastAsiaTheme="majorEastAsia"/>
                <w:b w:val="0"/>
                <w:lang w:val="vi-VN"/>
              </w:rPr>
              <w:t>1</w:t>
            </w:r>
            <w:r w:rsidR="005A743D" w:rsidRPr="005A743D">
              <w:rPr>
                <w:rStyle w:val="Strong"/>
                <w:rFonts w:eastAsiaTheme="majorEastAsia"/>
                <w:b w:val="0"/>
              </w:rPr>
              <w:t>.1</w:t>
            </w:r>
          </w:p>
        </w:tc>
        <w:tc>
          <w:tcPr>
            <w:tcW w:w="3583" w:type="dxa"/>
            <w:vAlign w:val="center"/>
          </w:tcPr>
          <w:p w14:paraId="03E34A73" w14:textId="2D53DE9C" w:rsidR="005A743D" w:rsidRPr="005A743D" w:rsidRDefault="005A743D" w:rsidP="00D62F56">
            <w:pPr>
              <w:widowControl w:val="0"/>
              <w:spacing w:after="120"/>
              <w:jc w:val="both"/>
              <w:rPr>
                <w:rFonts w:ascii="Times New Roman" w:eastAsia="Times New Roman" w:hAnsi="Times New Roman" w:cs="Times New Roman"/>
                <w:sz w:val="24"/>
                <w:szCs w:val="24"/>
              </w:rPr>
            </w:pPr>
            <w:r w:rsidRPr="005A743D">
              <w:rPr>
                <w:rFonts w:ascii="Times New Roman" w:hAnsi="Times New Roman" w:cs="Times New Roman"/>
                <w:sz w:val="24"/>
                <w:szCs w:val="24"/>
              </w:rPr>
              <w:t>Có kiến thức chuyên sâu, toàn diện về lĩnh vực công tác được phân công; hiểu biết đầy đủ về quy định pháp luật, quy trình nghiệp vụ có liên quan đến vị trí việc làm.</w:t>
            </w:r>
          </w:p>
        </w:tc>
        <w:tc>
          <w:tcPr>
            <w:tcW w:w="2693" w:type="dxa"/>
            <w:vAlign w:val="center"/>
          </w:tcPr>
          <w:p w14:paraId="41ABC44A" w14:textId="7AB1EE97" w:rsidR="005A743D" w:rsidRPr="005A743D" w:rsidRDefault="005A743D" w:rsidP="005A743D">
            <w:pPr>
              <w:pStyle w:val="NormalWeb"/>
              <w:spacing w:before="0" w:beforeAutospacing="0" w:after="0" w:afterAutospacing="0" w:line="320" w:lineRule="exact"/>
              <w:jc w:val="center"/>
              <w:rPr>
                <w:rStyle w:val="Strong"/>
                <w:rFonts w:eastAsiaTheme="majorEastAsia"/>
              </w:rPr>
            </w:pPr>
          </w:p>
        </w:tc>
        <w:tc>
          <w:tcPr>
            <w:tcW w:w="1422" w:type="dxa"/>
            <w:vAlign w:val="center"/>
          </w:tcPr>
          <w:p w14:paraId="759632A8" w14:textId="565A7A30" w:rsidR="005A743D" w:rsidRPr="00D62F56" w:rsidRDefault="005A743D" w:rsidP="005A743D">
            <w:pPr>
              <w:pStyle w:val="NormalWeb"/>
              <w:spacing w:before="0" w:beforeAutospacing="0" w:after="0" w:afterAutospacing="0" w:line="320" w:lineRule="exact"/>
              <w:jc w:val="center"/>
              <w:rPr>
                <w:rStyle w:val="Strong"/>
                <w:rFonts w:eastAsiaTheme="majorEastAsia"/>
                <w:b w:val="0"/>
                <w:bCs w:val="0"/>
              </w:rPr>
            </w:pPr>
            <w:r w:rsidRPr="00D62F56">
              <w:rPr>
                <w:rStyle w:val="Strong"/>
                <w:rFonts w:eastAsiaTheme="majorEastAsia"/>
                <w:b w:val="0"/>
                <w:bCs w:val="0"/>
              </w:rPr>
              <w:t>2</w:t>
            </w:r>
          </w:p>
        </w:tc>
        <w:tc>
          <w:tcPr>
            <w:tcW w:w="1555" w:type="dxa"/>
          </w:tcPr>
          <w:p w14:paraId="1E2246D4" w14:textId="77777777" w:rsidR="005A743D" w:rsidRPr="005A743D" w:rsidRDefault="005A743D" w:rsidP="005A743D">
            <w:pPr>
              <w:pStyle w:val="NormalWeb"/>
              <w:spacing w:before="0" w:beforeAutospacing="0" w:after="0" w:afterAutospacing="0" w:line="320" w:lineRule="exact"/>
              <w:jc w:val="both"/>
              <w:rPr>
                <w:color w:val="000000"/>
              </w:rPr>
            </w:pPr>
          </w:p>
        </w:tc>
      </w:tr>
      <w:tr w:rsidR="005A743D" w:rsidRPr="005A743D" w14:paraId="002B0922" w14:textId="77777777" w:rsidTr="00A17E78">
        <w:tc>
          <w:tcPr>
            <w:tcW w:w="708" w:type="dxa"/>
            <w:vAlign w:val="center"/>
          </w:tcPr>
          <w:p w14:paraId="3FA9B986" w14:textId="770D1F9C" w:rsidR="005A743D" w:rsidRPr="005A743D" w:rsidRDefault="00357AF0" w:rsidP="005A743D">
            <w:pPr>
              <w:pStyle w:val="NormalWeb"/>
              <w:spacing w:before="0" w:beforeAutospacing="0" w:after="0" w:afterAutospacing="0" w:line="320" w:lineRule="exact"/>
              <w:jc w:val="center"/>
            </w:pPr>
            <w:r>
              <w:rPr>
                <w:rStyle w:val="Strong"/>
                <w:rFonts w:eastAsiaTheme="majorEastAsia"/>
                <w:b w:val="0"/>
                <w:bCs w:val="0"/>
                <w:lang w:val="vi-VN"/>
              </w:rPr>
              <w:t>1</w:t>
            </w:r>
            <w:r w:rsidR="005A743D" w:rsidRPr="005A743D">
              <w:rPr>
                <w:rStyle w:val="Strong"/>
                <w:rFonts w:eastAsiaTheme="majorEastAsia"/>
                <w:b w:val="0"/>
                <w:bCs w:val="0"/>
              </w:rPr>
              <w:t>.2</w:t>
            </w:r>
          </w:p>
        </w:tc>
        <w:tc>
          <w:tcPr>
            <w:tcW w:w="3583" w:type="dxa"/>
            <w:vAlign w:val="center"/>
          </w:tcPr>
          <w:p w14:paraId="6D3F0F96" w14:textId="347C4E3B" w:rsidR="005A743D" w:rsidRPr="005A743D" w:rsidRDefault="005A743D" w:rsidP="00D62F56">
            <w:pPr>
              <w:widowControl w:val="0"/>
              <w:spacing w:after="120"/>
              <w:jc w:val="both"/>
              <w:rPr>
                <w:rFonts w:ascii="Times New Roman" w:eastAsia="Times New Roman" w:hAnsi="Times New Roman" w:cs="Times New Roman"/>
                <w:sz w:val="24"/>
                <w:szCs w:val="24"/>
              </w:rPr>
            </w:pPr>
            <w:r w:rsidRPr="005A743D">
              <w:rPr>
                <w:rFonts w:ascii="Times New Roman" w:hAnsi="Times New Roman" w:cs="Times New Roman"/>
                <w:sz w:val="24"/>
                <w:szCs w:val="24"/>
              </w:rPr>
              <w:t>Thường xuyên cập nhật kiến thức mới, có khả năng nghiên cứu, phân tích, tổng hợp và vận dụng sáng tạo vào công việc; đáp ứng yêu cầu đổi mới</w:t>
            </w:r>
            <w:r w:rsidRPr="005A743D">
              <w:rPr>
                <w:rFonts w:ascii="Times New Roman" w:hAnsi="Times New Roman" w:cs="Times New Roman"/>
                <w:sz w:val="24"/>
                <w:szCs w:val="24"/>
                <w:lang w:val="vi-VN"/>
              </w:rPr>
              <w:t xml:space="preserve"> trong quản trị đại học</w:t>
            </w:r>
            <w:r w:rsidRPr="005A743D">
              <w:rPr>
                <w:rFonts w:ascii="Times New Roman" w:hAnsi="Times New Roman" w:cs="Times New Roman"/>
                <w:sz w:val="24"/>
                <w:szCs w:val="24"/>
              </w:rPr>
              <w:t>, cải cách hành chính</w:t>
            </w:r>
            <w:r w:rsidRPr="005A743D">
              <w:rPr>
                <w:rFonts w:ascii="Times New Roman" w:hAnsi="Times New Roman" w:cs="Times New Roman"/>
                <w:sz w:val="24"/>
                <w:szCs w:val="24"/>
                <w:lang w:val="vi-VN"/>
              </w:rPr>
              <w:t xml:space="preserve"> và chuyển đổi số quốc gia</w:t>
            </w:r>
            <w:r w:rsidRPr="005A743D">
              <w:rPr>
                <w:rFonts w:ascii="Times New Roman" w:hAnsi="Times New Roman" w:cs="Times New Roman"/>
                <w:sz w:val="24"/>
                <w:szCs w:val="24"/>
              </w:rPr>
              <w:t>.</w:t>
            </w:r>
          </w:p>
        </w:tc>
        <w:tc>
          <w:tcPr>
            <w:tcW w:w="2693" w:type="dxa"/>
            <w:vAlign w:val="center"/>
          </w:tcPr>
          <w:p w14:paraId="2745D964" w14:textId="171B0D2C" w:rsidR="005A743D" w:rsidRPr="005A743D" w:rsidRDefault="005A743D" w:rsidP="005A743D">
            <w:pPr>
              <w:pStyle w:val="NormalWeb"/>
              <w:spacing w:before="0" w:beforeAutospacing="0" w:after="0" w:afterAutospacing="0" w:line="320" w:lineRule="exact"/>
              <w:jc w:val="center"/>
              <w:rPr>
                <w:rStyle w:val="Strong"/>
                <w:rFonts w:eastAsiaTheme="majorEastAsia"/>
              </w:rPr>
            </w:pPr>
          </w:p>
        </w:tc>
        <w:tc>
          <w:tcPr>
            <w:tcW w:w="1422" w:type="dxa"/>
            <w:vAlign w:val="center"/>
          </w:tcPr>
          <w:p w14:paraId="3DB19A62" w14:textId="680E78FF" w:rsidR="005A743D" w:rsidRPr="00D62F56" w:rsidRDefault="005A743D" w:rsidP="005A743D">
            <w:pPr>
              <w:pStyle w:val="NormalWeb"/>
              <w:spacing w:before="0" w:beforeAutospacing="0" w:after="0" w:afterAutospacing="0" w:line="320" w:lineRule="exact"/>
              <w:jc w:val="center"/>
              <w:rPr>
                <w:rStyle w:val="Strong"/>
                <w:rFonts w:eastAsiaTheme="majorEastAsia"/>
                <w:b w:val="0"/>
                <w:bCs w:val="0"/>
              </w:rPr>
            </w:pPr>
            <w:r w:rsidRPr="00D62F56">
              <w:rPr>
                <w:rStyle w:val="Strong"/>
                <w:rFonts w:eastAsiaTheme="majorEastAsia"/>
                <w:b w:val="0"/>
                <w:bCs w:val="0"/>
              </w:rPr>
              <w:t>2</w:t>
            </w:r>
          </w:p>
        </w:tc>
        <w:tc>
          <w:tcPr>
            <w:tcW w:w="1555" w:type="dxa"/>
          </w:tcPr>
          <w:p w14:paraId="617C7F43" w14:textId="77777777" w:rsidR="005A743D" w:rsidRPr="005A743D" w:rsidRDefault="005A743D" w:rsidP="005A743D">
            <w:pPr>
              <w:pStyle w:val="NormalWeb"/>
              <w:spacing w:before="0" w:beforeAutospacing="0" w:after="0" w:afterAutospacing="0" w:line="320" w:lineRule="exact"/>
              <w:jc w:val="both"/>
              <w:rPr>
                <w:color w:val="000000"/>
              </w:rPr>
            </w:pPr>
          </w:p>
        </w:tc>
      </w:tr>
      <w:tr w:rsidR="005A743D" w:rsidRPr="005A743D" w14:paraId="70EDEB46" w14:textId="77777777" w:rsidTr="00A17E78">
        <w:tc>
          <w:tcPr>
            <w:tcW w:w="708" w:type="dxa"/>
            <w:vAlign w:val="center"/>
          </w:tcPr>
          <w:p w14:paraId="0002304C" w14:textId="23DC07E8" w:rsidR="005A743D" w:rsidRPr="005A743D" w:rsidRDefault="00357AF0" w:rsidP="005A743D">
            <w:pPr>
              <w:pStyle w:val="NormalWeb"/>
              <w:spacing w:before="0" w:beforeAutospacing="0" w:after="0" w:afterAutospacing="0" w:line="320" w:lineRule="exact"/>
              <w:jc w:val="center"/>
            </w:pPr>
            <w:r>
              <w:rPr>
                <w:rStyle w:val="Strong"/>
                <w:rFonts w:eastAsiaTheme="majorEastAsia"/>
                <w:b w:val="0"/>
                <w:bCs w:val="0"/>
                <w:lang w:val="vi-VN"/>
              </w:rPr>
              <w:t>1</w:t>
            </w:r>
            <w:r w:rsidR="005A743D" w:rsidRPr="005A743D">
              <w:rPr>
                <w:rStyle w:val="Strong"/>
                <w:rFonts w:eastAsiaTheme="majorEastAsia"/>
                <w:b w:val="0"/>
                <w:bCs w:val="0"/>
              </w:rPr>
              <w:t>.3</w:t>
            </w:r>
          </w:p>
        </w:tc>
        <w:tc>
          <w:tcPr>
            <w:tcW w:w="3583" w:type="dxa"/>
            <w:vAlign w:val="center"/>
          </w:tcPr>
          <w:p w14:paraId="6F037A7F" w14:textId="69F70F2A" w:rsidR="005A743D" w:rsidRPr="005A743D" w:rsidRDefault="005A743D" w:rsidP="00D62F56">
            <w:pPr>
              <w:widowControl w:val="0"/>
              <w:spacing w:after="120"/>
              <w:jc w:val="both"/>
              <w:rPr>
                <w:rFonts w:ascii="Times New Roman" w:eastAsia="Times New Roman" w:hAnsi="Times New Roman" w:cs="Times New Roman"/>
                <w:sz w:val="24"/>
                <w:szCs w:val="24"/>
              </w:rPr>
            </w:pPr>
            <w:r w:rsidRPr="005A743D">
              <w:rPr>
                <w:rFonts w:ascii="Times New Roman" w:hAnsi="Times New Roman" w:cs="Times New Roman"/>
                <w:sz w:val="24"/>
                <w:szCs w:val="24"/>
              </w:rPr>
              <w:t>Có khả năng vận dụng thành thạo kiến thức chuyên môn, nghiệp vụ để xử lý công việc theo kế hoạch định kỳ</w:t>
            </w:r>
            <w:r w:rsidRPr="005A743D">
              <w:rPr>
                <w:rFonts w:ascii="Times New Roman" w:hAnsi="Times New Roman" w:cs="Times New Roman"/>
                <w:sz w:val="24"/>
                <w:szCs w:val="24"/>
                <w:lang w:val="vi-VN"/>
              </w:rPr>
              <w:t xml:space="preserve"> và khi được phân công</w:t>
            </w:r>
            <w:r w:rsidRPr="005A743D">
              <w:rPr>
                <w:rFonts w:ascii="Times New Roman" w:hAnsi="Times New Roman" w:cs="Times New Roman"/>
                <w:sz w:val="24"/>
                <w:szCs w:val="24"/>
              </w:rPr>
              <w:t>.</w:t>
            </w:r>
          </w:p>
        </w:tc>
        <w:tc>
          <w:tcPr>
            <w:tcW w:w="2693" w:type="dxa"/>
            <w:vAlign w:val="center"/>
          </w:tcPr>
          <w:p w14:paraId="737F3E64" w14:textId="03D4FD45" w:rsidR="005A743D" w:rsidRPr="005A743D" w:rsidRDefault="005A743D" w:rsidP="005A743D">
            <w:pPr>
              <w:pStyle w:val="NormalWeb"/>
              <w:spacing w:before="0" w:beforeAutospacing="0" w:after="0" w:afterAutospacing="0" w:line="320" w:lineRule="exact"/>
              <w:jc w:val="center"/>
              <w:rPr>
                <w:rStyle w:val="Strong"/>
                <w:rFonts w:eastAsiaTheme="majorEastAsia"/>
              </w:rPr>
            </w:pPr>
          </w:p>
        </w:tc>
        <w:tc>
          <w:tcPr>
            <w:tcW w:w="1422" w:type="dxa"/>
            <w:vAlign w:val="center"/>
          </w:tcPr>
          <w:p w14:paraId="73896B73" w14:textId="0E44CE9E" w:rsidR="005A743D" w:rsidRPr="00D62F56" w:rsidRDefault="005A743D" w:rsidP="005A743D">
            <w:pPr>
              <w:pStyle w:val="NormalWeb"/>
              <w:spacing w:before="0" w:beforeAutospacing="0" w:after="0" w:afterAutospacing="0" w:line="320" w:lineRule="exact"/>
              <w:jc w:val="center"/>
              <w:rPr>
                <w:rStyle w:val="Strong"/>
                <w:rFonts w:eastAsiaTheme="majorEastAsia"/>
                <w:b w:val="0"/>
                <w:bCs w:val="0"/>
              </w:rPr>
            </w:pPr>
            <w:r w:rsidRPr="00D62F56">
              <w:rPr>
                <w:rStyle w:val="Strong"/>
                <w:rFonts w:eastAsiaTheme="majorEastAsia"/>
                <w:b w:val="0"/>
                <w:bCs w:val="0"/>
                <w:color w:val="000000" w:themeColor="text1"/>
              </w:rPr>
              <w:t>2</w:t>
            </w:r>
          </w:p>
        </w:tc>
        <w:tc>
          <w:tcPr>
            <w:tcW w:w="1555" w:type="dxa"/>
          </w:tcPr>
          <w:p w14:paraId="79EC14FB" w14:textId="77777777" w:rsidR="005A743D" w:rsidRPr="005A743D" w:rsidRDefault="005A743D" w:rsidP="005A743D">
            <w:pPr>
              <w:pStyle w:val="NormalWeb"/>
              <w:spacing w:before="0" w:beforeAutospacing="0" w:after="0" w:afterAutospacing="0" w:line="320" w:lineRule="exact"/>
              <w:jc w:val="both"/>
              <w:rPr>
                <w:color w:val="000000"/>
              </w:rPr>
            </w:pPr>
          </w:p>
        </w:tc>
      </w:tr>
      <w:tr w:rsidR="005A743D" w:rsidRPr="005A743D" w14:paraId="12516D5F" w14:textId="77777777" w:rsidTr="00A17E78">
        <w:tc>
          <w:tcPr>
            <w:tcW w:w="708" w:type="dxa"/>
            <w:vAlign w:val="center"/>
          </w:tcPr>
          <w:p w14:paraId="0D1FB90C" w14:textId="5A20F116" w:rsidR="005A743D" w:rsidRPr="005A743D" w:rsidRDefault="00357AF0" w:rsidP="005A743D">
            <w:pPr>
              <w:pStyle w:val="NormalWeb"/>
              <w:spacing w:before="0" w:beforeAutospacing="0" w:after="0" w:afterAutospacing="0" w:line="320" w:lineRule="exact"/>
              <w:jc w:val="center"/>
            </w:pPr>
            <w:r>
              <w:rPr>
                <w:rStyle w:val="Strong"/>
                <w:rFonts w:eastAsiaTheme="majorEastAsia"/>
                <w:b w:val="0"/>
                <w:bCs w:val="0"/>
                <w:lang w:val="vi-VN"/>
              </w:rPr>
              <w:t>1</w:t>
            </w:r>
            <w:r w:rsidR="005A743D" w:rsidRPr="005A743D">
              <w:rPr>
                <w:rStyle w:val="Strong"/>
                <w:rFonts w:eastAsiaTheme="majorEastAsia"/>
                <w:b w:val="0"/>
                <w:bCs w:val="0"/>
              </w:rPr>
              <w:t>.4</w:t>
            </w:r>
          </w:p>
        </w:tc>
        <w:tc>
          <w:tcPr>
            <w:tcW w:w="3583" w:type="dxa"/>
            <w:vAlign w:val="center"/>
          </w:tcPr>
          <w:p w14:paraId="150ABD28" w14:textId="4FF10629" w:rsidR="005A743D" w:rsidRPr="005A743D" w:rsidRDefault="005A743D" w:rsidP="00D62F56">
            <w:pPr>
              <w:widowControl w:val="0"/>
              <w:spacing w:after="120"/>
              <w:jc w:val="both"/>
              <w:rPr>
                <w:rFonts w:ascii="Times New Roman" w:eastAsia="Times New Roman" w:hAnsi="Times New Roman" w:cs="Times New Roman"/>
                <w:sz w:val="24"/>
                <w:szCs w:val="24"/>
              </w:rPr>
            </w:pPr>
            <w:r w:rsidRPr="005A743D">
              <w:rPr>
                <w:rFonts w:ascii="Times New Roman" w:hAnsi="Times New Roman" w:cs="Times New Roman"/>
                <w:sz w:val="24"/>
                <w:szCs w:val="24"/>
              </w:rPr>
              <w:t>Có</w:t>
            </w:r>
            <w:r w:rsidRPr="005A743D">
              <w:rPr>
                <w:rFonts w:ascii="Times New Roman" w:hAnsi="Times New Roman" w:cs="Times New Roman"/>
                <w:sz w:val="24"/>
                <w:szCs w:val="24"/>
                <w:lang w:val="vi-VN"/>
              </w:rPr>
              <w:t xml:space="preserve"> k</w:t>
            </w:r>
            <w:r w:rsidRPr="005A743D">
              <w:rPr>
                <w:rFonts w:ascii="Times New Roman" w:hAnsi="Times New Roman" w:cs="Times New Roman"/>
                <w:sz w:val="24"/>
                <w:szCs w:val="24"/>
              </w:rPr>
              <w:t>hả năng sử dụng công nghệ thông tin, chuyển đổi số,</w:t>
            </w:r>
            <w:r w:rsidR="00686B22">
              <w:rPr>
                <w:rFonts w:ascii="Times New Roman" w:hAnsi="Times New Roman" w:cs="Times New Roman"/>
                <w:sz w:val="24"/>
                <w:szCs w:val="24"/>
                <w:lang w:val="vi-VN"/>
              </w:rPr>
              <w:t xml:space="preserve"> </w:t>
            </w:r>
            <w:r w:rsidRPr="005A743D">
              <w:rPr>
                <w:rFonts w:ascii="Times New Roman" w:hAnsi="Times New Roman" w:cs="Times New Roman"/>
                <w:sz w:val="24"/>
                <w:szCs w:val="24"/>
              </w:rPr>
              <w:t>các công cụ hỗ trợ phục vụ chuyên môn, nghiệp vụ và tích cực cập nhật, ứng dụng công nghệ mới trong công việc chuyên môn.</w:t>
            </w:r>
          </w:p>
        </w:tc>
        <w:tc>
          <w:tcPr>
            <w:tcW w:w="2693" w:type="dxa"/>
            <w:vAlign w:val="center"/>
          </w:tcPr>
          <w:p w14:paraId="5807590F" w14:textId="1D0500F5" w:rsidR="005A743D" w:rsidRPr="005A743D" w:rsidRDefault="005A743D" w:rsidP="005A743D">
            <w:pPr>
              <w:pStyle w:val="NormalWeb"/>
              <w:spacing w:before="0" w:beforeAutospacing="0" w:after="0" w:afterAutospacing="0" w:line="320" w:lineRule="exact"/>
              <w:jc w:val="center"/>
              <w:rPr>
                <w:rStyle w:val="Strong"/>
                <w:rFonts w:eastAsiaTheme="majorEastAsia"/>
              </w:rPr>
            </w:pPr>
          </w:p>
        </w:tc>
        <w:tc>
          <w:tcPr>
            <w:tcW w:w="1422" w:type="dxa"/>
            <w:vAlign w:val="center"/>
          </w:tcPr>
          <w:p w14:paraId="2CF070C3" w14:textId="00B7402B" w:rsidR="005A743D" w:rsidRPr="00D62F56" w:rsidRDefault="005A743D" w:rsidP="005A743D">
            <w:pPr>
              <w:pStyle w:val="NormalWeb"/>
              <w:spacing w:before="0" w:beforeAutospacing="0" w:after="0" w:afterAutospacing="0" w:line="320" w:lineRule="exact"/>
              <w:jc w:val="center"/>
              <w:rPr>
                <w:rStyle w:val="Strong"/>
                <w:rFonts w:eastAsiaTheme="majorEastAsia"/>
                <w:b w:val="0"/>
                <w:bCs w:val="0"/>
              </w:rPr>
            </w:pPr>
            <w:r w:rsidRPr="00D62F56">
              <w:rPr>
                <w:rStyle w:val="Strong"/>
                <w:rFonts w:eastAsiaTheme="majorEastAsia"/>
                <w:b w:val="0"/>
                <w:bCs w:val="0"/>
                <w:color w:val="000000" w:themeColor="text1"/>
              </w:rPr>
              <w:t>2</w:t>
            </w:r>
          </w:p>
        </w:tc>
        <w:tc>
          <w:tcPr>
            <w:tcW w:w="1555" w:type="dxa"/>
          </w:tcPr>
          <w:p w14:paraId="1F22BA4A" w14:textId="77777777" w:rsidR="005A743D" w:rsidRPr="005A743D" w:rsidRDefault="005A743D" w:rsidP="005A743D">
            <w:pPr>
              <w:pStyle w:val="NormalWeb"/>
              <w:spacing w:before="0" w:beforeAutospacing="0" w:after="0" w:afterAutospacing="0" w:line="320" w:lineRule="exact"/>
              <w:jc w:val="both"/>
              <w:rPr>
                <w:color w:val="000000"/>
              </w:rPr>
            </w:pPr>
          </w:p>
        </w:tc>
      </w:tr>
      <w:tr w:rsidR="005A743D" w:rsidRPr="005A743D" w14:paraId="0A109E7F" w14:textId="77777777" w:rsidTr="00A17E78">
        <w:tc>
          <w:tcPr>
            <w:tcW w:w="708" w:type="dxa"/>
            <w:vAlign w:val="center"/>
          </w:tcPr>
          <w:p w14:paraId="56CB15EE" w14:textId="731CB006" w:rsidR="005A743D" w:rsidRPr="005A743D" w:rsidRDefault="00357AF0" w:rsidP="005A743D">
            <w:pPr>
              <w:pStyle w:val="NormalWeb"/>
              <w:spacing w:before="0" w:beforeAutospacing="0" w:after="0" w:afterAutospacing="0" w:line="320" w:lineRule="exact"/>
              <w:jc w:val="center"/>
            </w:pPr>
            <w:r>
              <w:rPr>
                <w:rStyle w:val="Strong"/>
                <w:rFonts w:eastAsiaTheme="majorEastAsia"/>
                <w:b w:val="0"/>
                <w:bCs w:val="0"/>
                <w:lang w:val="vi-VN"/>
              </w:rPr>
              <w:t>1</w:t>
            </w:r>
            <w:r w:rsidR="005A743D" w:rsidRPr="005A743D">
              <w:rPr>
                <w:rStyle w:val="Strong"/>
                <w:rFonts w:eastAsiaTheme="majorEastAsia"/>
                <w:b w:val="0"/>
                <w:bCs w:val="0"/>
              </w:rPr>
              <w:t>.5</w:t>
            </w:r>
          </w:p>
        </w:tc>
        <w:tc>
          <w:tcPr>
            <w:tcW w:w="3583" w:type="dxa"/>
            <w:vAlign w:val="center"/>
          </w:tcPr>
          <w:p w14:paraId="4815382F" w14:textId="46AB6ACD" w:rsidR="005A743D" w:rsidRPr="005A743D" w:rsidRDefault="005A743D" w:rsidP="00D62F56">
            <w:pPr>
              <w:widowControl w:val="0"/>
              <w:spacing w:after="120"/>
              <w:jc w:val="both"/>
              <w:rPr>
                <w:rFonts w:ascii="Times New Roman" w:eastAsia="Times New Roman" w:hAnsi="Times New Roman" w:cs="Times New Roman"/>
                <w:sz w:val="24"/>
                <w:szCs w:val="24"/>
              </w:rPr>
            </w:pPr>
            <w:r w:rsidRPr="005A743D">
              <w:rPr>
                <w:rFonts w:ascii="Times New Roman" w:hAnsi="Times New Roman" w:cs="Times New Roman"/>
                <w:sz w:val="24"/>
                <w:szCs w:val="24"/>
              </w:rPr>
              <w:t>Chủ động đề xuất giải pháp, thực hiện hiệu quả các công việc phát sinh có tính chất chuyên môn cao.</w:t>
            </w:r>
          </w:p>
        </w:tc>
        <w:tc>
          <w:tcPr>
            <w:tcW w:w="2693" w:type="dxa"/>
            <w:vAlign w:val="center"/>
          </w:tcPr>
          <w:p w14:paraId="71192C0D" w14:textId="64027604" w:rsidR="005A743D" w:rsidRPr="005A743D" w:rsidRDefault="005A743D" w:rsidP="005A743D">
            <w:pPr>
              <w:pStyle w:val="NormalWeb"/>
              <w:spacing w:before="0" w:beforeAutospacing="0" w:after="0" w:afterAutospacing="0" w:line="320" w:lineRule="exact"/>
              <w:jc w:val="center"/>
              <w:rPr>
                <w:rStyle w:val="Strong"/>
                <w:rFonts w:eastAsiaTheme="majorEastAsia"/>
              </w:rPr>
            </w:pPr>
          </w:p>
        </w:tc>
        <w:tc>
          <w:tcPr>
            <w:tcW w:w="1422" w:type="dxa"/>
            <w:vAlign w:val="center"/>
          </w:tcPr>
          <w:p w14:paraId="6DBBEBC7" w14:textId="11257103" w:rsidR="005A743D" w:rsidRPr="00D62F56" w:rsidRDefault="005A743D" w:rsidP="005A743D">
            <w:pPr>
              <w:pStyle w:val="NormalWeb"/>
              <w:spacing w:before="0" w:beforeAutospacing="0" w:after="0" w:afterAutospacing="0" w:line="320" w:lineRule="exact"/>
              <w:jc w:val="center"/>
              <w:rPr>
                <w:rStyle w:val="Strong"/>
                <w:rFonts w:eastAsiaTheme="majorEastAsia"/>
                <w:b w:val="0"/>
                <w:bCs w:val="0"/>
              </w:rPr>
            </w:pPr>
            <w:r w:rsidRPr="00D62F56">
              <w:rPr>
                <w:rStyle w:val="Strong"/>
                <w:rFonts w:eastAsiaTheme="majorEastAsia"/>
                <w:b w:val="0"/>
                <w:bCs w:val="0"/>
                <w:color w:val="000000" w:themeColor="text1"/>
              </w:rPr>
              <w:t>2</w:t>
            </w:r>
          </w:p>
        </w:tc>
        <w:tc>
          <w:tcPr>
            <w:tcW w:w="1555" w:type="dxa"/>
          </w:tcPr>
          <w:p w14:paraId="5D511146" w14:textId="77777777" w:rsidR="005A743D" w:rsidRPr="005A743D" w:rsidRDefault="005A743D" w:rsidP="005A743D">
            <w:pPr>
              <w:pStyle w:val="NormalWeb"/>
              <w:spacing w:before="0" w:beforeAutospacing="0" w:after="0" w:afterAutospacing="0" w:line="320" w:lineRule="exact"/>
              <w:jc w:val="both"/>
              <w:rPr>
                <w:color w:val="000000"/>
              </w:rPr>
            </w:pPr>
          </w:p>
        </w:tc>
      </w:tr>
      <w:tr w:rsidR="005A743D" w:rsidRPr="005A743D" w14:paraId="4338B886" w14:textId="77777777" w:rsidTr="00A17E78">
        <w:tc>
          <w:tcPr>
            <w:tcW w:w="708" w:type="dxa"/>
            <w:vAlign w:val="center"/>
          </w:tcPr>
          <w:p w14:paraId="763BAF19" w14:textId="5E7782B6" w:rsidR="005A743D" w:rsidRPr="00357AF0" w:rsidRDefault="00357AF0" w:rsidP="005A743D">
            <w:pPr>
              <w:pStyle w:val="NormalWeb"/>
              <w:spacing w:before="0" w:beforeAutospacing="0" w:after="0" w:afterAutospacing="0" w:line="320" w:lineRule="exact"/>
              <w:jc w:val="center"/>
              <w:rPr>
                <w:b/>
                <w:bCs/>
                <w:lang w:val="vi-VN"/>
              </w:rPr>
            </w:pPr>
            <w:r w:rsidRPr="00357AF0">
              <w:rPr>
                <w:b/>
                <w:bCs/>
                <w:lang w:val="vi-VN"/>
              </w:rPr>
              <w:t>2</w:t>
            </w:r>
          </w:p>
        </w:tc>
        <w:tc>
          <w:tcPr>
            <w:tcW w:w="3583" w:type="dxa"/>
            <w:vAlign w:val="center"/>
          </w:tcPr>
          <w:p w14:paraId="6AB94FCF" w14:textId="20744C38" w:rsidR="005A743D" w:rsidRPr="00357AF0" w:rsidRDefault="005A743D" w:rsidP="00D62F56">
            <w:pPr>
              <w:widowControl w:val="0"/>
              <w:spacing w:after="120"/>
              <w:jc w:val="both"/>
              <w:rPr>
                <w:rFonts w:ascii="Times New Roman" w:eastAsia="Times New Roman" w:hAnsi="Times New Roman" w:cs="Times New Roman"/>
                <w:sz w:val="24"/>
                <w:szCs w:val="24"/>
                <w:lang w:val="vi-VN"/>
              </w:rPr>
            </w:pPr>
            <w:r w:rsidRPr="00357AF0">
              <w:rPr>
                <w:rFonts w:ascii="Times New Roman" w:hAnsi="Times New Roman" w:cs="Times New Roman"/>
                <w:b/>
                <w:sz w:val="24"/>
                <w:szCs w:val="24"/>
                <w:lang w:val="vi-VN"/>
              </w:rPr>
              <w:t>Tinh thần trách nhiệm, thái độ phục vụ trong công việc</w:t>
            </w:r>
          </w:p>
        </w:tc>
        <w:tc>
          <w:tcPr>
            <w:tcW w:w="2693" w:type="dxa"/>
            <w:vAlign w:val="center"/>
          </w:tcPr>
          <w:p w14:paraId="6237B09B" w14:textId="4D766E70" w:rsidR="005A743D" w:rsidRPr="00357AF0" w:rsidRDefault="005A743D" w:rsidP="005A743D">
            <w:pPr>
              <w:pStyle w:val="NormalWeb"/>
              <w:spacing w:before="0" w:beforeAutospacing="0" w:after="0" w:afterAutospacing="0" w:line="320" w:lineRule="exact"/>
              <w:jc w:val="center"/>
              <w:rPr>
                <w:rStyle w:val="Strong"/>
                <w:rFonts w:eastAsiaTheme="majorEastAsia"/>
                <w:lang w:val="vi-VN"/>
              </w:rPr>
            </w:pPr>
          </w:p>
        </w:tc>
        <w:tc>
          <w:tcPr>
            <w:tcW w:w="1422" w:type="dxa"/>
            <w:vAlign w:val="center"/>
          </w:tcPr>
          <w:p w14:paraId="0D7F268B" w14:textId="646D4D31" w:rsidR="005A743D" w:rsidRPr="005A743D" w:rsidRDefault="005A743D" w:rsidP="005A743D">
            <w:pPr>
              <w:pStyle w:val="NormalWeb"/>
              <w:spacing w:before="0" w:beforeAutospacing="0" w:after="0" w:afterAutospacing="0" w:line="320" w:lineRule="exact"/>
              <w:jc w:val="center"/>
              <w:rPr>
                <w:rStyle w:val="Strong"/>
                <w:rFonts w:eastAsiaTheme="majorEastAsia"/>
              </w:rPr>
            </w:pPr>
            <w:r w:rsidRPr="005A743D">
              <w:rPr>
                <w:rStyle w:val="Strong"/>
                <w:rFonts w:eastAsiaTheme="majorEastAsia"/>
              </w:rPr>
              <w:t>10</w:t>
            </w:r>
          </w:p>
        </w:tc>
        <w:tc>
          <w:tcPr>
            <w:tcW w:w="1555" w:type="dxa"/>
          </w:tcPr>
          <w:p w14:paraId="61F65C1D" w14:textId="77777777" w:rsidR="005A743D" w:rsidRPr="005A743D" w:rsidRDefault="005A743D" w:rsidP="005A743D">
            <w:pPr>
              <w:pStyle w:val="NormalWeb"/>
              <w:spacing w:before="0" w:beforeAutospacing="0" w:after="0" w:afterAutospacing="0" w:line="320" w:lineRule="exact"/>
              <w:jc w:val="both"/>
              <w:rPr>
                <w:color w:val="000000"/>
              </w:rPr>
            </w:pPr>
          </w:p>
        </w:tc>
      </w:tr>
      <w:tr w:rsidR="005A743D" w:rsidRPr="005A743D" w14:paraId="7BCF119B" w14:textId="77777777" w:rsidTr="00A17E78">
        <w:tc>
          <w:tcPr>
            <w:tcW w:w="708" w:type="dxa"/>
            <w:vAlign w:val="center"/>
          </w:tcPr>
          <w:p w14:paraId="1A9F30E0" w14:textId="51F74022" w:rsidR="005A743D" w:rsidRPr="005A743D" w:rsidRDefault="00357AF0" w:rsidP="005A743D">
            <w:pPr>
              <w:pStyle w:val="NormalWeb"/>
              <w:spacing w:before="0" w:beforeAutospacing="0" w:after="0" w:afterAutospacing="0" w:line="320" w:lineRule="exact"/>
              <w:jc w:val="center"/>
            </w:pPr>
            <w:r>
              <w:rPr>
                <w:rStyle w:val="Strong"/>
                <w:rFonts w:eastAsiaTheme="majorEastAsia"/>
                <w:b w:val="0"/>
                <w:bCs w:val="0"/>
                <w:lang w:val="vi-VN"/>
              </w:rPr>
              <w:t>2</w:t>
            </w:r>
            <w:r w:rsidR="005A743D" w:rsidRPr="005A743D">
              <w:rPr>
                <w:rStyle w:val="Strong"/>
                <w:rFonts w:eastAsiaTheme="majorEastAsia"/>
                <w:b w:val="0"/>
                <w:bCs w:val="0"/>
              </w:rPr>
              <w:t>.1</w:t>
            </w:r>
          </w:p>
        </w:tc>
        <w:tc>
          <w:tcPr>
            <w:tcW w:w="3583" w:type="dxa"/>
            <w:vAlign w:val="center"/>
          </w:tcPr>
          <w:p w14:paraId="6822CEA0" w14:textId="763A205D" w:rsidR="005A743D" w:rsidRPr="005A743D" w:rsidRDefault="005A743D" w:rsidP="00D62F56">
            <w:pPr>
              <w:widowControl w:val="0"/>
              <w:spacing w:after="120"/>
              <w:jc w:val="both"/>
              <w:rPr>
                <w:rFonts w:ascii="Times New Roman" w:eastAsia="Times New Roman" w:hAnsi="Times New Roman" w:cs="Times New Roman"/>
                <w:sz w:val="24"/>
                <w:szCs w:val="24"/>
              </w:rPr>
            </w:pPr>
            <w:r w:rsidRPr="005A743D">
              <w:rPr>
                <w:rFonts w:ascii="Times New Roman" w:hAnsi="Times New Roman" w:cs="Times New Roman"/>
                <w:sz w:val="24"/>
                <w:szCs w:val="24"/>
              </w:rPr>
              <w:t>Có tinh thần trách nhiệm trong việc nghiên cứu, đề xuất, tham mưu nội dung chuyên môn</w:t>
            </w:r>
          </w:p>
        </w:tc>
        <w:tc>
          <w:tcPr>
            <w:tcW w:w="2693" w:type="dxa"/>
            <w:vAlign w:val="center"/>
          </w:tcPr>
          <w:p w14:paraId="1A5DB462" w14:textId="5377A99C" w:rsidR="005A743D" w:rsidRPr="005A743D" w:rsidRDefault="005A743D" w:rsidP="005A743D">
            <w:pPr>
              <w:pStyle w:val="NormalWeb"/>
              <w:spacing w:before="0" w:beforeAutospacing="0" w:after="0" w:afterAutospacing="0" w:line="320" w:lineRule="exact"/>
              <w:jc w:val="center"/>
              <w:rPr>
                <w:rStyle w:val="Strong"/>
                <w:rFonts w:eastAsiaTheme="majorEastAsia"/>
              </w:rPr>
            </w:pPr>
          </w:p>
        </w:tc>
        <w:tc>
          <w:tcPr>
            <w:tcW w:w="1422" w:type="dxa"/>
            <w:vAlign w:val="center"/>
          </w:tcPr>
          <w:p w14:paraId="17DDC86E" w14:textId="5037329E" w:rsidR="005A743D" w:rsidRPr="00D62F56" w:rsidRDefault="005A743D" w:rsidP="005A743D">
            <w:pPr>
              <w:pStyle w:val="NormalWeb"/>
              <w:spacing w:before="0" w:beforeAutospacing="0" w:after="0" w:afterAutospacing="0" w:line="320" w:lineRule="exact"/>
              <w:jc w:val="center"/>
              <w:rPr>
                <w:rStyle w:val="Strong"/>
                <w:rFonts w:eastAsiaTheme="majorEastAsia"/>
                <w:b w:val="0"/>
                <w:bCs w:val="0"/>
              </w:rPr>
            </w:pPr>
            <w:r w:rsidRPr="00D62F56">
              <w:rPr>
                <w:rStyle w:val="Strong"/>
                <w:rFonts w:eastAsiaTheme="majorEastAsia"/>
                <w:b w:val="0"/>
                <w:bCs w:val="0"/>
                <w:color w:val="000000" w:themeColor="text1"/>
              </w:rPr>
              <w:t>2</w:t>
            </w:r>
          </w:p>
        </w:tc>
        <w:tc>
          <w:tcPr>
            <w:tcW w:w="1555" w:type="dxa"/>
          </w:tcPr>
          <w:p w14:paraId="325ED99C" w14:textId="77777777" w:rsidR="005A743D" w:rsidRPr="005A743D" w:rsidRDefault="005A743D" w:rsidP="005A743D">
            <w:pPr>
              <w:pStyle w:val="NormalWeb"/>
              <w:spacing w:before="0" w:beforeAutospacing="0" w:after="0" w:afterAutospacing="0" w:line="320" w:lineRule="exact"/>
              <w:jc w:val="both"/>
              <w:rPr>
                <w:color w:val="000000"/>
              </w:rPr>
            </w:pPr>
          </w:p>
        </w:tc>
      </w:tr>
      <w:tr w:rsidR="005A743D" w:rsidRPr="005A743D" w14:paraId="36FC013B" w14:textId="77777777" w:rsidTr="00A17E78">
        <w:tc>
          <w:tcPr>
            <w:tcW w:w="708" w:type="dxa"/>
            <w:vAlign w:val="center"/>
          </w:tcPr>
          <w:p w14:paraId="3616FDBC" w14:textId="4282FB94" w:rsidR="005A743D" w:rsidRPr="005A743D" w:rsidRDefault="00357AF0" w:rsidP="005A743D">
            <w:pPr>
              <w:pStyle w:val="NormalWeb"/>
              <w:spacing w:before="0" w:beforeAutospacing="0" w:after="0" w:afterAutospacing="0" w:line="320" w:lineRule="exact"/>
              <w:jc w:val="center"/>
            </w:pPr>
            <w:r>
              <w:rPr>
                <w:rStyle w:val="Strong"/>
                <w:rFonts w:eastAsiaTheme="majorEastAsia"/>
                <w:b w:val="0"/>
                <w:bCs w:val="0"/>
                <w:lang w:val="vi-VN"/>
              </w:rPr>
              <w:lastRenderedPageBreak/>
              <w:t>2</w:t>
            </w:r>
            <w:r w:rsidR="005A743D" w:rsidRPr="005A743D">
              <w:rPr>
                <w:rStyle w:val="Strong"/>
                <w:rFonts w:eastAsiaTheme="majorEastAsia"/>
                <w:b w:val="0"/>
                <w:bCs w:val="0"/>
              </w:rPr>
              <w:t>.2</w:t>
            </w:r>
          </w:p>
        </w:tc>
        <w:tc>
          <w:tcPr>
            <w:tcW w:w="3583" w:type="dxa"/>
            <w:vAlign w:val="center"/>
          </w:tcPr>
          <w:p w14:paraId="2B10F774" w14:textId="400CE661" w:rsidR="005A743D" w:rsidRPr="005A743D" w:rsidRDefault="005A743D" w:rsidP="00D62F56">
            <w:pPr>
              <w:widowControl w:val="0"/>
              <w:spacing w:after="120"/>
              <w:jc w:val="both"/>
              <w:rPr>
                <w:rFonts w:ascii="Times New Roman" w:eastAsia="Times New Roman" w:hAnsi="Times New Roman" w:cs="Times New Roman"/>
                <w:sz w:val="24"/>
                <w:szCs w:val="24"/>
              </w:rPr>
            </w:pPr>
            <w:r w:rsidRPr="005A743D">
              <w:rPr>
                <w:rFonts w:ascii="Times New Roman" w:hAnsi="Times New Roman" w:cs="Times New Roman"/>
                <w:sz w:val="24"/>
                <w:szCs w:val="24"/>
              </w:rPr>
              <w:t>Có tinh thần chịu trách nhiệm trước kết quả công việc; chủ động nhận trách nhiệm khi có sai sót và có biện pháp khắc phục rõ ràng, cụ thể.</w:t>
            </w:r>
          </w:p>
        </w:tc>
        <w:tc>
          <w:tcPr>
            <w:tcW w:w="2693" w:type="dxa"/>
            <w:vAlign w:val="center"/>
          </w:tcPr>
          <w:p w14:paraId="44F1F508" w14:textId="30B2A73B" w:rsidR="005A743D" w:rsidRPr="005A743D" w:rsidRDefault="005A743D" w:rsidP="005A743D">
            <w:pPr>
              <w:pStyle w:val="NormalWeb"/>
              <w:spacing w:before="0" w:beforeAutospacing="0" w:after="0" w:afterAutospacing="0" w:line="320" w:lineRule="exact"/>
              <w:jc w:val="center"/>
              <w:rPr>
                <w:rStyle w:val="Strong"/>
                <w:rFonts w:eastAsiaTheme="majorEastAsia"/>
              </w:rPr>
            </w:pPr>
          </w:p>
        </w:tc>
        <w:tc>
          <w:tcPr>
            <w:tcW w:w="1422" w:type="dxa"/>
            <w:vAlign w:val="center"/>
          </w:tcPr>
          <w:p w14:paraId="11521039" w14:textId="709DC970" w:rsidR="005A743D" w:rsidRPr="00D62F56" w:rsidRDefault="005A743D" w:rsidP="005A743D">
            <w:pPr>
              <w:pStyle w:val="NormalWeb"/>
              <w:spacing w:before="0" w:beforeAutospacing="0" w:after="0" w:afterAutospacing="0" w:line="320" w:lineRule="exact"/>
              <w:jc w:val="center"/>
              <w:rPr>
                <w:rStyle w:val="Strong"/>
                <w:rFonts w:eastAsiaTheme="majorEastAsia"/>
                <w:b w:val="0"/>
                <w:bCs w:val="0"/>
              </w:rPr>
            </w:pPr>
            <w:r w:rsidRPr="00D62F56">
              <w:rPr>
                <w:rStyle w:val="Strong"/>
                <w:rFonts w:eastAsiaTheme="majorEastAsia"/>
                <w:b w:val="0"/>
                <w:bCs w:val="0"/>
                <w:color w:val="000000" w:themeColor="text1"/>
              </w:rPr>
              <w:t>2</w:t>
            </w:r>
          </w:p>
        </w:tc>
        <w:tc>
          <w:tcPr>
            <w:tcW w:w="1555" w:type="dxa"/>
          </w:tcPr>
          <w:p w14:paraId="144505CB" w14:textId="77777777" w:rsidR="005A743D" w:rsidRPr="005A743D" w:rsidRDefault="005A743D" w:rsidP="005A743D">
            <w:pPr>
              <w:pStyle w:val="NormalWeb"/>
              <w:spacing w:before="0" w:beforeAutospacing="0" w:after="0" w:afterAutospacing="0" w:line="320" w:lineRule="exact"/>
              <w:jc w:val="both"/>
              <w:rPr>
                <w:color w:val="000000"/>
              </w:rPr>
            </w:pPr>
          </w:p>
        </w:tc>
      </w:tr>
      <w:tr w:rsidR="005A743D" w:rsidRPr="005A743D" w14:paraId="3ED54057" w14:textId="77777777" w:rsidTr="00A17E78">
        <w:tc>
          <w:tcPr>
            <w:tcW w:w="708" w:type="dxa"/>
            <w:vAlign w:val="center"/>
          </w:tcPr>
          <w:p w14:paraId="080013ED" w14:textId="598F5B2E" w:rsidR="005A743D" w:rsidRPr="005A743D" w:rsidRDefault="00357AF0" w:rsidP="005A743D">
            <w:pPr>
              <w:pStyle w:val="NormalWeb"/>
              <w:spacing w:before="0" w:beforeAutospacing="0" w:after="0" w:afterAutospacing="0" w:line="320" w:lineRule="exact"/>
              <w:jc w:val="center"/>
            </w:pPr>
            <w:r>
              <w:rPr>
                <w:rStyle w:val="Strong"/>
                <w:rFonts w:eastAsiaTheme="majorEastAsia"/>
                <w:b w:val="0"/>
                <w:bCs w:val="0"/>
                <w:lang w:val="vi-VN"/>
              </w:rPr>
              <w:t>2</w:t>
            </w:r>
            <w:r w:rsidR="005A743D" w:rsidRPr="005A743D">
              <w:rPr>
                <w:rStyle w:val="Strong"/>
                <w:rFonts w:eastAsiaTheme="majorEastAsia"/>
                <w:b w:val="0"/>
                <w:bCs w:val="0"/>
              </w:rPr>
              <w:t>.3</w:t>
            </w:r>
          </w:p>
        </w:tc>
        <w:tc>
          <w:tcPr>
            <w:tcW w:w="3583" w:type="dxa"/>
            <w:vAlign w:val="center"/>
          </w:tcPr>
          <w:p w14:paraId="0609107E" w14:textId="04FA438A" w:rsidR="005A743D" w:rsidRPr="005A743D" w:rsidRDefault="005A743D" w:rsidP="00D62F56">
            <w:pPr>
              <w:widowControl w:val="0"/>
              <w:spacing w:after="120"/>
              <w:jc w:val="both"/>
              <w:rPr>
                <w:rFonts w:ascii="Times New Roman" w:eastAsia="Times New Roman" w:hAnsi="Times New Roman" w:cs="Times New Roman"/>
                <w:sz w:val="24"/>
                <w:szCs w:val="24"/>
              </w:rPr>
            </w:pPr>
            <w:r w:rsidRPr="005A743D">
              <w:rPr>
                <w:rFonts w:ascii="Times New Roman" w:hAnsi="Times New Roman" w:cs="Times New Roman"/>
                <w:sz w:val="24"/>
                <w:szCs w:val="24"/>
              </w:rPr>
              <w:t xml:space="preserve">Chủ động đưa ra quyết định trong phạm vi thẩm quyền, không có biểu hiện né tránh, đùn đẩy, không làm đúng, đầy đủ chức trách, nhiệm vụ, quyền hạn được giao theo quy định của cơ quan có thẩm quyền. </w:t>
            </w:r>
          </w:p>
        </w:tc>
        <w:tc>
          <w:tcPr>
            <w:tcW w:w="2693" w:type="dxa"/>
            <w:vAlign w:val="center"/>
          </w:tcPr>
          <w:p w14:paraId="24CA5764" w14:textId="50C648F1" w:rsidR="005A743D" w:rsidRPr="005A743D" w:rsidRDefault="005A743D" w:rsidP="005A743D">
            <w:pPr>
              <w:pStyle w:val="NormalWeb"/>
              <w:spacing w:before="0" w:beforeAutospacing="0" w:after="0" w:afterAutospacing="0" w:line="320" w:lineRule="exact"/>
              <w:jc w:val="center"/>
              <w:rPr>
                <w:rStyle w:val="Strong"/>
                <w:rFonts w:eastAsiaTheme="majorEastAsia"/>
              </w:rPr>
            </w:pPr>
          </w:p>
        </w:tc>
        <w:tc>
          <w:tcPr>
            <w:tcW w:w="1422" w:type="dxa"/>
            <w:vAlign w:val="center"/>
          </w:tcPr>
          <w:p w14:paraId="018751DA" w14:textId="7045B90F" w:rsidR="005A743D" w:rsidRPr="00D62F56" w:rsidRDefault="005A743D" w:rsidP="005A743D">
            <w:pPr>
              <w:pStyle w:val="NormalWeb"/>
              <w:spacing w:before="0" w:beforeAutospacing="0" w:after="0" w:afterAutospacing="0" w:line="320" w:lineRule="exact"/>
              <w:jc w:val="center"/>
              <w:rPr>
                <w:rStyle w:val="Strong"/>
                <w:rFonts w:eastAsiaTheme="majorEastAsia"/>
                <w:b w:val="0"/>
                <w:bCs w:val="0"/>
              </w:rPr>
            </w:pPr>
            <w:r w:rsidRPr="00D62F56">
              <w:rPr>
                <w:rStyle w:val="Strong"/>
                <w:rFonts w:eastAsiaTheme="majorEastAsia"/>
                <w:b w:val="0"/>
                <w:bCs w:val="0"/>
                <w:color w:val="000000" w:themeColor="text1"/>
              </w:rPr>
              <w:t>2</w:t>
            </w:r>
          </w:p>
        </w:tc>
        <w:tc>
          <w:tcPr>
            <w:tcW w:w="1555" w:type="dxa"/>
          </w:tcPr>
          <w:p w14:paraId="3F5BC65A" w14:textId="77777777" w:rsidR="005A743D" w:rsidRPr="005A743D" w:rsidRDefault="005A743D" w:rsidP="005A743D">
            <w:pPr>
              <w:pStyle w:val="NormalWeb"/>
              <w:spacing w:before="0" w:beforeAutospacing="0" w:after="0" w:afterAutospacing="0" w:line="320" w:lineRule="exact"/>
              <w:jc w:val="both"/>
              <w:rPr>
                <w:color w:val="000000"/>
              </w:rPr>
            </w:pPr>
          </w:p>
        </w:tc>
      </w:tr>
      <w:tr w:rsidR="005A743D" w:rsidRPr="005A743D" w14:paraId="2675AD8B" w14:textId="77777777" w:rsidTr="00A17E78">
        <w:tc>
          <w:tcPr>
            <w:tcW w:w="708" w:type="dxa"/>
            <w:vAlign w:val="center"/>
          </w:tcPr>
          <w:p w14:paraId="3A8D05D3" w14:textId="6DD4B9A8" w:rsidR="005A743D" w:rsidRPr="005A743D" w:rsidRDefault="00357AF0" w:rsidP="005A743D">
            <w:pPr>
              <w:pStyle w:val="NormalWeb"/>
              <w:spacing w:before="0" w:beforeAutospacing="0" w:after="0" w:afterAutospacing="0" w:line="320" w:lineRule="exact"/>
              <w:jc w:val="center"/>
            </w:pPr>
            <w:r>
              <w:rPr>
                <w:rStyle w:val="Strong"/>
                <w:rFonts w:eastAsiaTheme="majorEastAsia"/>
                <w:b w:val="0"/>
                <w:bCs w:val="0"/>
                <w:lang w:val="vi-VN"/>
              </w:rPr>
              <w:t>2</w:t>
            </w:r>
            <w:r w:rsidR="005A743D" w:rsidRPr="005A743D">
              <w:rPr>
                <w:rStyle w:val="Strong"/>
                <w:rFonts w:eastAsiaTheme="majorEastAsia"/>
                <w:b w:val="0"/>
                <w:bCs w:val="0"/>
              </w:rPr>
              <w:t>.4</w:t>
            </w:r>
          </w:p>
        </w:tc>
        <w:tc>
          <w:tcPr>
            <w:tcW w:w="3583" w:type="dxa"/>
            <w:vAlign w:val="center"/>
          </w:tcPr>
          <w:p w14:paraId="4F2535C9" w14:textId="2906A20C" w:rsidR="005A743D" w:rsidRPr="005A743D" w:rsidRDefault="005A743D" w:rsidP="00D62F56">
            <w:pPr>
              <w:widowControl w:val="0"/>
              <w:spacing w:after="120"/>
              <w:jc w:val="both"/>
              <w:rPr>
                <w:rFonts w:ascii="Times New Roman" w:eastAsia="Times New Roman" w:hAnsi="Times New Roman" w:cs="Times New Roman"/>
                <w:sz w:val="24"/>
                <w:szCs w:val="24"/>
              </w:rPr>
            </w:pPr>
            <w:r w:rsidRPr="005A743D">
              <w:rPr>
                <w:rFonts w:ascii="Times New Roman" w:hAnsi="Times New Roman" w:cs="Times New Roman"/>
                <w:spacing w:val="-8"/>
                <w:sz w:val="24"/>
                <w:szCs w:val="24"/>
              </w:rPr>
              <w:t>Sắn sàng tham gia thực hiện những nhiệm vụ mới,</w:t>
            </w:r>
            <w:r w:rsidRPr="005A743D">
              <w:rPr>
                <w:rFonts w:ascii="Times New Roman" w:hAnsi="Times New Roman" w:cs="Times New Roman"/>
                <w:sz w:val="24"/>
                <w:szCs w:val="24"/>
              </w:rPr>
              <w:t xml:space="preserve"> nhiệm vụ có tính đột xuất, phức tạp hoặc trong điều kiện khó khăn</w:t>
            </w:r>
            <w:r w:rsidRPr="005A743D">
              <w:rPr>
                <w:rFonts w:ascii="Times New Roman" w:hAnsi="Times New Roman" w:cs="Times New Roman"/>
                <w:spacing w:val="-8"/>
                <w:sz w:val="24"/>
                <w:szCs w:val="24"/>
              </w:rPr>
              <w:t>.</w:t>
            </w:r>
          </w:p>
        </w:tc>
        <w:tc>
          <w:tcPr>
            <w:tcW w:w="2693" w:type="dxa"/>
            <w:vAlign w:val="center"/>
          </w:tcPr>
          <w:p w14:paraId="618D45EC" w14:textId="61E91C77" w:rsidR="005A743D" w:rsidRPr="005A743D" w:rsidRDefault="005A743D" w:rsidP="005A743D">
            <w:pPr>
              <w:pStyle w:val="NormalWeb"/>
              <w:spacing w:before="0" w:beforeAutospacing="0" w:after="0" w:afterAutospacing="0" w:line="320" w:lineRule="exact"/>
              <w:jc w:val="center"/>
              <w:rPr>
                <w:rStyle w:val="Strong"/>
                <w:rFonts w:eastAsiaTheme="majorEastAsia"/>
              </w:rPr>
            </w:pPr>
          </w:p>
        </w:tc>
        <w:tc>
          <w:tcPr>
            <w:tcW w:w="1422" w:type="dxa"/>
            <w:vAlign w:val="center"/>
          </w:tcPr>
          <w:p w14:paraId="03C049C7" w14:textId="3DD95987" w:rsidR="005A743D" w:rsidRPr="00D62F56" w:rsidRDefault="005A743D" w:rsidP="005A743D">
            <w:pPr>
              <w:pStyle w:val="NormalWeb"/>
              <w:spacing w:before="0" w:beforeAutospacing="0" w:after="0" w:afterAutospacing="0" w:line="320" w:lineRule="exact"/>
              <w:jc w:val="center"/>
              <w:rPr>
                <w:rStyle w:val="Strong"/>
                <w:rFonts w:eastAsiaTheme="majorEastAsia"/>
                <w:b w:val="0"/>
                <w:bCs w:val="0"/>
              </w:rPr>
            </w:pPr>
            <w:r w:rsidRPr="00D62F56">
              <w:rPr>
                <w:rStyle w:val="Strong"/>
                <w:rFonts w:eastAsiaTheme="majorEastAsia"/>
                <w:b w:val="0"/>
                <w:bCs w:val="0"/>
                <w:color w:val="000000" w:themeColor="text1"/>
              </w:rPr>
              <w:t>2</w:t>
            </w:r>
          </w:p>
        </w:tc>
        <w:tc>
          <w:tcPr>
            <w:tcW w:w="1555" w:type="dxa"/>
          </w:tcPr>
          <w:p w14:paraId="02DAFF02" w14:textId="77777777" w:rsidR="005A743D" w:rsidRPr="005A743D" w:rsidRDefault="005A743D" w:rsidP="005A743D">
            <w:pPr>
              <w:pStyle w:val="NormalWeb"/>
              <w:spacing w:before="0" w:beforeAutospacing="0" w:after="0" w:afterAutospacing="0" w:line="320" w:lineRule="exact"/>
              <w:jc w:val="both"/>
              <w:rPr>
                <w:color w:val="000000"/>
              </w:rPr>
            </w:pPr>
          </w:p>
        </w:tc>
      </w:tr>
      <w:tr w:rsidR="005A743D" w:rsidRPr="005A743D" w14:paraId="4F2F92B7" w14:textId="77777777" w:rsidTr="00A17E78">
        <w:tc>
          <w:tcPr>
            <w:tcW w:w="708" w:type="dxa"/>
            <w:vAlign w:val="center"/>
          </w:tcPr>
          <w:p w14:paraId="0D004F15" w14:textId="715673E3" w:rsidR="005A743D" w:rsidRPr="005A743D" w:rsidRDefault="00357AF0" w:rsidP="005A743D">
            <w:pPr>
              <w:pStyle w:val="NormalWeb"/>
              <w:spacing w:before="0" w:beforeAutospacing="0" w:after="0" w:afterAutospacing="0" w:line="320" w:lineRule="exact"/>
              <w:jc w:val="center"/>
            </w:pPr>
            <w:r>
              <w:rPr>
                <w:rStyle w:val="Strong"/>
                <w:rFonts w:eastAsiaTheme="majorEastAsia"/>
                <w:b w:val="0"/>
                <w:bCs w:val="0"/>
                <w:lang w:val="vi-VN"/>
              </w:rPr>
              <w:t>2</w:t>
            </w:r>
            <w:r w:rsidR="005A743D" w:rsidRPr="005A743D">
              <w:rPr>
                <w:rStyle w:val="Strong"/>
                <w:rFonts w:eastAsiaTheme="majorEastAsia"/>
                <w:b w:val="0"/>
                <w:bCs w:val="0"/>
              </w:rPr>
              <w:t>.5</w:t>
            </w:r>
          </w:p>
        </w:tc>
        <w:tc>
          <w:tcPr>
            <w:tcW w:w="3583" w:type="dxa"/>
            <w:vAlign w:val="center"/>
          </w:tcPr>
          <w:p w14:paraId="5FE69D90" w14:textId="79A59060" w:rsidR="005A743D" w:rsidRPr="005A743D" w:rsidRDefault="005A743D" w:rsidP="00D62F56">
            <w:pPr>
              <w:widowControl w:val="0"/>
              <w:spacing w:after="120"/>
              <w:jc w:val="both"/>
              <w:rPr>
                <w:rFonts w:ascii="Times New Roman" w:eastAsia="Times New Roman" w:hAnsi="Times New Roman" w:cs="Times New Roman"/>
                <w:sz w:val="24"/>
                <w:szCs w:val="24"/>
              </w:rPr>
            </w:pPr>
            <w:r w:rsidRPr="005A743D">
              <w:rPr>
                <w:rFonts w:ascii="Times New Roman" w:hAnsi="Times New Roman" w:cs="Times New Roman"/>
                <w:sz w:val="24"/>
                <w:szCs w:val="24"/>
              </w:rPr>
              <w:t>Phối hợp có hiệu quả với tập thể, cá nhân có liên quan trong việc triển khai thực hiện các nhiệm vụ được phân công.</w:t>
            </w:r>
          </w:p>
        </w:tc>
        <w:tc>
          <w:tcPr>
            <w:tcW w:w="2693" w:type="dxa"/>
            <w:vAlign w:val="center"/>
          </w:tcPr>
          <w:p w14:paraId="2D377B59" w14:textId="46F5F60B" w:rsidR="005A743D" w:rsidRPr="005A743D" w:rsidRDefault="005A743D" w:rsidP="005A743D">
            <w:pPr>
              <w:pStyle w:val="NormalWeb"/>
              <w:spacing w:before="0" w:beforeAutospacing="0" w:after="0" w:afterAutospacing="0" w:line="320" w:lineRule="exact"/>
              <w:jc w:val="center"/>
              <w:rPr>
                <w:rStyle w:val="Strong"/>
                <w:rFonts w:eastAsiaTheme="majorEastAsia"/>
              </w:rPr>
            </w:pPr>
          </w:p>
        </w:tc>
        <w:tc>
          <w:tcPr>
            <w:tcW w:w="1422" w:type="dxa"/>
            <w:vAlign w:val="center"/>
          </w:tcPr>
          <w:p w14:paraId="4483DD99" w14:textId="564C6B3B" w:rsidR="005A743D" w:rsidRPr="00D62F56" w:rsidRDefault="005A743D" w:rsidP="005A743D">
            <w:pPr>
              <w:pStyle w:val="NormalWeb"/>
              <w:spacing w:before="0" w:beforeAutospacing="0" w:after="0" w:afterAutospacing="0" w:line="320" w:lineRule="exact"/>
              <w:jc w:val="center"/>
              <w:rPr>
                <w:rStyle w:val="Strong"/>
                <w:rFonts w:eastAsiaTheme="majorEastAsia"/>
                <w:b w:val="0"/>
                <w:bCs w:val="0"/>
              </w:rPr>
            </w:pPr>
            <w:r w:rsidRPr="00D62F56">
              <w:rPr>
                <w:rStyle w:val="Strong"/>
                <w:rFonts w:eastAsiaTheme="majorEastAsia"/>
                <w:b w:val="0"/>
                <w:bCs w:val="0"/>
                <w:color w:val="000000" w:themeColor="text1"/>
              </w:rPr>
              <w:t>2</w:t>
            </w:r>
          </w:p>
        </w:tc>
        <w:tc>
          <w:tcPr>
            <w:tcW w:w="1555" w:type="dxa"/>
          </w:tcPr>
          <w:p w14:paraId="11D90F60" w14:textId="77777777" w:rsidR="005A743D" w:rsidRPr="005A743D" w:rsidRDefault="005A743D" w:rsidP="005A743D">
            <w:pPr>
              <w:pStyle w:val="NormalWeb"/>
              <w:spacing w:before="0" w:beforeAutospacing="0" w:after="0" w:afterAutospacing="0" w:line="320" w:lineRule="exact"/>
              <w:jc w:val="both"/>
              <w:rPr>
                <w:color w:val="000000"/>
              </w:rPr>
            </w:pPr>
          </w:p>
        </w:tc>
      </w:tr>
      <w:tr w:rsidR="005A743D" w:rsidRPr="005A743D" w14:paraId="55D48755" w14:textId="77777777" w:rsidTr="00A17E78">
        <w:trPr>
          <w:trHeight w:val="942"/>
        </w:trPr>
        <w:tc>
          <w:tcPr>
            <w:tcW w:w="708" w:type="dxa"/>
            <w:shd w:val="clear" w:color="auto" w:fill="BDD6EE" w:themeFill="accent1" w:themeFillTint="66"/>
            <w:vAlign w:val="center"/>
          </w:tcPr>
          <w:p w14:paraId="532C6997" w14:textId="46DF61C5" w:rsidR="005A743D" w:rsidRPr="00A17E78" w:rsidRDefault="005A743D" w:rsidP="005A743D">
            <w:pPr>
              <w:pStyle w:val="NormalWeb"/>
              <w:spacing w:before="0" w:beforeAutospacing="0" w:after="0" w:afterAutospacing="0" w:line="320" w:lineRule="exact"/>
              <w:jc w:val="center"/>
              <w:rPr>
                <w:lang w:val="vi-VN"/>
              </w:rPr>
            </w:pPr>
          </w:p>
        </w:tc>
        <w:tc>
          <w:tcPr>
            <w:tcW w:w="3583" w:type="dxa"/>
            <w:shd w:val="clear" w:color="auto" w:fill="BDD6EE" w:themeFill="accent1" w:themeFillTint="66"/>
            <w:vAlign w:val="center"/>
          </w:tcPr>
          <w:p w14:paraId="69DBBAF7" w14:textId="0F904B6C" w:rsidR="005A743D" w:rsidRPr="00482B97" w:rsidRDefault="00A17E78" w:rsidP="00482B97">
            <w:pPr>
              <w:spacing w:after="0" w:line="240" w:lineRule="auto"/>
              <w:rPr>
                <w:rFonts w:ascii="Times New Roman" w:hAnsi="Times New Roman" w:cs="Times New Roman"/>
                <w:b/>
                <w:sz w:val="24"/>
                <w:szCs w:val="24"/>
                <w:lang w:val="vi-VN"/>
              </w:rPr>
            </w:pPr>
            <w:r w:rsidRPr="00A17E78">
              <w:rPr>
                <w:rFonts w:ascii="Times New Roman" w:hAnsi="Times New Roman" w:cs="Times New Roman"/>
                <w:b/>
                <w:sz w:val="24"/>
                <w:szCs w:val="24"/>
                <w:lang w:val="vi-VN"/>
              </w:rPr>
              <w:t>II</w:t>
            </w:r>
            <w:r>
              <w:rPr>
                <w:rFonts w:ascii="Times New Roman" w:hAnsi="Times New Roman" w:cs="Times New Roman"/>
                <w:b/>
                <w:sz w:val="24"/>
                <w:szCs w:val="24"/>
                <w:lang w:val="vi-VN"/>
              </w:rPr>
              <w:t>.</w:t>
            </w:r>
            <w:r>
              <w:rPr>
                <w:rFonts w:ascii="Times New Roman" w:hAnsi="Times New Roman" w:cs="Times New Roman"/>
                <w:sz w:val="24"/>
                <w:szCs w:val="24"/>
                <w:lang w:val="vi-VN"/>
              </w:rPr>
              <w:t xml:space="preserve"> </w:t>
            </w:r>
            <w:r w:rsidR="005A743D" w:rsidRPr="00A17E78">
              <w:rPr>
                <w:rFonts w:ascii="Times New Roman" w:hAnsi="Times New Roman" w:cs="Times New Roman"/>
                <w:b/>
                <w:sz w:val="24"/>
                <w:szCs w:val="24"/>
                <w:lang w:val="vi-VN"/>
              </w:rPr>
              <w:t>NHÓM TIÊU CHÍ VỀ KẾT QUẢ THỰC HIỆN NHIỆM VỤ ĐƯỢC GIAO</w:t>
            </w:r>
          </w:p>
        </w:tc>
        <w:tc>
          <w:tcPr>
            <w:tcW w:w="2693" w:type="dxa"/>
            <w:shd w:val="clear" w:color="auto" w:fill="BDD6EE" w:themeFill="accent1" w:themeFillTint="66"/>
            <w:vAlign w:val="center"/>
          </w:tcPr>
          <w:p w14:paraId="2DA09243" w14:textId="0C9D9A10" w:rsidR="005A743D" w:rsidRPr="00A17E78" w:rsidRDefault="005A743D" w:rsidP="005A743D">
            <w:pPr>
              <w:pStyle w:val="NormalWeb"/>
              <w:spacing w:before="0" w:beforeAutospacing="0" w:after="0" w:afterAutospacing="0" w:line="320" w:lineRule="exact"/>
              <w:jc w:val="both"/>
              <w:rPr>
                <w:rStyle w:val="Strong"/>
                <w:rFonts w:eastAsiaTheme="majorEastAsia"/>
                <w:lang w:val="vi-VN"/>
              </w:rPr>
            </w:pPr>
          </w:p>
        </w:tc>
        <w:tc>
          <w:tcPr>
            <w:tcW w:w="1422" w:type="dxa"/>
            <w:shd w:val="clear" w:color="auto" w:fill="BDD6EE" w:themeFill="accent1" w:themeFillTint="66"/>
            <w:vAlign w:val="center"/>
          </w:tcPr>
          <w:p w14:paraId="0417E9D6" w14:textId="5A1B6407" w:rsidR="005A743D" w:rsidRPr="00232E40" w:rsidRDefault="005A743D" w:rsidP="005A743D">
            <w:pPr>
              <w:pStyle w:val="NormalWeb"/>
              <w:spacing w:before="0" w:beforeAutospacing="0" w:after="0" w:afterAutospacing="0" w:line="320" w:lineRule="exact"/>
              <w:jc w:val="center"/>
              <w:rPr>
                <w:rStyle w:val="Strong"/>
                <w:rFonts w:eastAsiaTheme="majorEastAsia"/>
                <w:lang w:val="vi-VN"/>
              </w:rPr>
            </w:pPr>
            <w:r w:rsidRPr="005A743D">
              <w:rPr>
                <w:rStyle w:val="Strong"/>
                <w:rFonts w:eastAsiaTheme="majorEastAsia"/>
                <w:color w:val="000000" w:themeColor="text1"/>
              </w:rPr>
              <w:t>50</w:t>
            </w:r>
            <w:r w:rsidR="00232E40">
              <w:rPr>
                <w:rStyle w:val="Strong"/>
                <w:rFonts w:eastAsiaTheme="majorEastAsia"/>
                <w:color w:val="000000" w:themeColor="text1"/>
                <w:lang w:val="vi-VN"/>
              </w:rPr>
              <w:t xml:space="preserve"> </w:t>
            </w:r>
            <w:r w:rsidR="00232E40">
              <w:rPr>
                <w:rStyle w:val="Strong"/>
                <w:rFonts w:eastAsiaTheme="majorEastAsia"/>
                <w:color w:val="000000" w:themeColor="text1"/>
              </w:rPr>
              <w:t>điểm</w:t>
            </w:r>
          </w:p>
        </w:tc>
        <w:tc>
          <w:tcPr>
            <w:tcW w:w="1555" w:type="dxa"/>
            <w:shd w:val="clear" w:color="auto" w:fill="BDD6EE" w:themeFill="accent1" w:themeFillTint="66"/>
          </w:tcPr>
          <w:p w14:paraId="247273E3" w14:textId="77777777" w:rsidR="005A743D" w:rsidRPr="005A743D" w:rsidRDefault="005A743D" w:rsidP="005A743D">
            <w:pPr>
              <w:pStyle w:val="NormalWeb"/>
              <w:spacing w:before="0" w:beforeAutospacing="0" w:after="0" w:afterAutospacing="0" w:line="320" w:lineRule="exact"/>
              <w:jc w:val="both"/>
              <w:rPr>
                <w:color w:val="000000"/>
              </w:rPr>
            </w:pPr>
          </w:p>
        </w:tc>
      </w:tr>
      <w:tr w:rsidR="00482B97" w:rsidRPr="005A743D" w14:paraId="37260F0A" w14:textId="77777777" w:rsidTr="00A17E78">
        <w:tc>
          <w:tcPr>
            <w:tcW w:w="708" w:type="dxa"/>
            <w:vAlign w:val="center"/>
          </w:tcPr>
          <w:p w14:paraId="5A75F5E0" w14:textId="77777777" w:rsidR="00482B97" w:rsidRPr="005A743D" w:rsidRDefault="00482B97" w:rsidP="00482B97">
            <w:pPr>
              <w:pStyle w:val="NormalWeb"/>
              <w:spacing w:before="0" w:beforeAutospacing="0" w:after="0" w:afterAutospacing="0" w:line="320" w:lineRule="exact"/>
              <w:jc w:val="center"/>
              <w:rPr>
                <w:rStyle w:val="Strong"/>
                <w:rFonts w:eastAsiaTheme="majorEastAsia"/>
              </w:rPr>
            </w:pPr>
          </w:p>
        </w:tc>
        <w:tc>
          <w:tcPr>
            <w:tcW w:w="3583" w:type="dxa"/>
            <w:vAlign w:val="center"/>
          </w:tcPr>
          <w:p w14:paraId="7A667CFF" w14:textId="28BFDB82" w:rsidR="00482B97" w:rsidRPr="005A743D" w:rsidRDefault="00482B97" w:rsidP="00482B97">
            <w:pPr>
              <w:spacing w:after="0" w:line="240" w:lineRule="auto"/>
              <w:rPr>
                <w:rFonts w:ascii="Times New Roman" w:hAnsi="Times New Roman" w:cs="Times New Roman"/>
                <w:b/>
                <w:sz w:val="24"/>
                <w:szCs w:val="24"/>
              </w:rPr>
            </w:pPr>
            <w:r w:rsidRPr="005A743D">
              <w:rPr>
                <w:rFonts w:ascii="Times New Roman" w:hAnsi="Times New Roman" w:cs="Times New Roman"/>
                <w:b/>
                <w:sz w:val="24"/>
                <w:szCs w:val="24"/>
              </w:rPr>
              <w:t>CĂN CỨ VÀO SỐ ĐIỂM KPI QUY ĐỔI, ĐIỂM KẾT QUẢ THỰC HIỆN CHỨC TRÁCH, NHIỆM VỤ ĐƯỢC GIAO TÍNH BẰNG ĐIỂM KPI QUY ĐỔI NHÂN (x) 50%</w:t>
            </w:r>
          </w:p>
        </w:tc>
        <w:tc>
          <w:tcPr>
            <w:tcW w:w="2693" w:type="dxa"/>
            <w:vAlign w:val="center"/>
          </w:tcPr>
          <w:p w14:paraId="72760608" w14:textId="6E15AAAC" w:rsidR="00482B97" w:rsidRPr="005A743D" w:rsidRDefault="00482B97" w:rsidP="00482B97">
            <w:pPr>
              <w:pStyle w:val="NormalWeb"/>
              <w:spacing w:before="0" w:beforeAutospacing="0" w:after="0" w:afterAutospacing="0"/>
              <w:jc w:val="both"/>
            </w:pPr>
            <w:r w:rsidRPr="005A743D">
              <w:t>Điểm tiêu chí kết quả thực hiện nhiệm vụ =   a+b+c</w:t>
            </w:r>
          </w:p>
          <w:p w14:paraId="34D253C6" w14:textId="41BBA0CA" w:rsidR="00482B97" w:rsidRPr="005A743D" w:rsidRDefault="00482B97" w:rsidP="00482B97">
            <w:pPr>
              <w:pStyle w:val="NormalWeb"/>
              <w:spacing w:before="0" w:beforeAutospacing="0" w:after="0" w:afterAutospacing="0"/>
              <w:ind w:left="51" w:hanging="51"/>
              <w:jc w:val="both"/>
            </w:pPr>
            <w:r w:rsidRPr="005A743D">
              <w:rPr>
                <w:noProof/>
              </w:rPr>
              <mc:AlternateContent>
                <mc:Choice Requires="wps">
                  <w:drawing>
                    <wp:anchor distT="0" distB="0" distL="114300" distR="114300" simplePos="0" relativeHeight="251659264" behindDoc="0" locked="0" layoutInCell="1" allowOverlap="1" wp14:anchorId="72A49CBF" wp14:editId="581DBF8D">
                      <wp:simplePos x="0" y="0"/>
                      <wp:positionH relativeFrom="column">
                        <wp:posOffset>327025</wp:posOffset>
                      </wp:positionH>
                      <wp:positionV relativeFrom="paragraph">
                        <wp:posOffset>15875</wp:posOffset>
                      </wp:positionV>
                      <wp:extent cx="445135" cy="0"/>
                      <wp:effectExtent l="0" t="0" r="31115" b="19050"/>
                      <wp:wrapNone/>
                      <wp:docPr id="657092662" name="Straight Connector 657092662"/>
                      <wp:cNvGraphicFramePr/>
                      <a:graphic xmlns:a="http://schemas.openxmlformats.org/drawingml/2006/main">
                        <a:graphicData uri="http://schemas.microsoft.com/office/word/2010/wordprocessingShape">
                          <wps:wsp>
                            <wps:cNvCnPr/>
                            <wps:spPr>
                              <a:xfrm>
                                <a:off x="0" y="0"/>
                                <a:ext cx="4451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C4761C" id="Straight Connector 65709266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5pt,1.25pt" to="60.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" strokecolor="black [3200]" strokeweight=".5pt">
                      <v:stroke joinstyle="miter"/>
                    </v:line>
                  </w:pict>
                </mc:Fallback>
              </mc:AlternateContent>
            </w:r>
            <w:r w:rsidRPr="005A743D">
              <w:t xml:space="preserve">             </w:t>
            </w:r>
            <w:r>
              <w:rPr>
                <w:lang w:val="vi-VN"/>
              </w:rPr>
              <w:t xml:space="preserve"> 3</w:t>
            </w:r>
            <w:r w:rsidRPr="005A743D">
              <w:rPr>
                <w:lang w:val="vi-VN"/>
              </w:rPr>
              <w:t xml:space="preserve"> </w:t>
            </w:r>
            <w:r w:rsidRPr="005A743D">
              <w:t xml:space="preserve">    </w:t>
            </w:r>
            <w:r>
              <w:rPr>
                <w:lang w:val="vi-VN"/>
              </w:rPr>
              <w:t xml:space="preserve">             </w:t>
            </w:r>
            <w:r w:rsidRPr="005A743D">
              <w:t xml:space="preserve">        </w:t>
            </w:r>
          </w:p>
          <w:p w14:paraId="03E497F1" w14:textId="77777777" w:rsidR="00482B97" w:rsidRPr="005A743D" w:rsidRDefault="00482B97" w:rsidP="00482B97">
            <w:pPr>
              <w:pStyle w:val="NormalWeb"/>
              <w:spacing w:before="0" w:beforeAutospacing="0" w:after="0" w:afterAutospacing="0" w:line="320" w:lineRule="exact"/>
              <w:jc w:val="both"/>
            </w:pPr>
            <w:proofErr w:type="gramStart"/>
            <w:r w:rsidRPr="005A743D">
              <w:t>(a) :</w:t>
            </w:r>
            <w:proofErr w:type="gramEnd"/>
            <w:r w:rsidRPr="005A743D">
              <w:t xml:space="preserve"> số lượng kết quả thực hiện nhiệm vụ</w:t>
            </w:r>
          </w:p>
          <w:p w14:paraId="73A5B730" w14:textId="77777777" w:rsidR="00482B97" w:rsidRPr="005A743D" w:rsidRDefault="00482B97" w:rsidP="00482B97">
            <w:pPr>
              <w:pStyle w:val="NormalWeb"/>
              <w:spacing w:before="0" w:beforeAutospacing="0" w:after="0" w:afterAutospacing="0" w:line="320" w:lineRule="exact"/>
              <w:jc w:val="both"/>
            </w:pPr>
            <w:proofErr w:type="gramStart"/>
            <w:r w:rsidRPr="005A743D">
              <w:t>(b) :</w:t>
            </w:r>
            <w:proofErr w:type="gramEnd"/>
            <w:r w:rsidRPr="005A743D">
              <w:t xml:space="preserve"> chất lượng kết quả thực hiện nhiệm vụ</w:t>
            </w:r>
          </w:p>
          <w:p w14:paraId="3771A6F2" w14:textId="77777777" w:rsidR="00482B97" w:rsidRPr="005A743D" w:rsidRDefault="00482B97" w:rsidP="00482B97">
            <w:pPr>
              <w:pStyle w:val="NormalWeb"/>
              <w:spacing w:before="0" w:beforeAutospacing="0" w:after="0" w:afterAutospacing="0" w:line="320" w:lineRule="exact"/>
              <w:jc w:val="both"/>
            </w:pPr>
            <w:proofErr w:type="gramStart"/>
            <w:r w:rsidRPr="005A743D">
              <w:t>(c) :</w:t>
            </w:r>
            <w:proofErr w:type="gramEnd"/>
            <w:r w:rsidRPr="005A743D">
              <w:t xml:space="preserve"> tiến độ kết quả thực hiện nhiệm vụ</w:t>
            </w:r>
          </w:p>
          <w:p w14:paraId="1E1E6B28" w14:textId="77777777" w:rsidR="00482B97" w:rsidRPr="005A743D" w:rsidRDefault="00482B97" w:rsidP="00482B97">
            <w:pPr>
              <w:pStyle w:val="NormalWeb"/>
              <w:spacing w:before="0" w:beforeAutospacing="0" w:after="0" w:afterAutospacing="0" w:line="320" w:lineRule="exact"/>
              <w:jc w:val="both"/>
            </w:pPr>
            <w:r w:rsidRPr="005A743D">
              <w:t xml:space="preserve">- Số lượng: Xác định bằng điểm tỷ lệ phần trăm giữa số lượng sản phẩm/công việc hoàn thành được giao nhiệm vụ trong quý. </w:t>
            </w:r>
          </w:p>
          <w:p w14:paraId="10019DD3" w14:textId="77777777" w:rsidR="00482B97" w:rsidRPr="005A743D" w:rsidRDefault="00482B97" w:rsidP="00482B97">
            <w:pPr>
              <w:pStyle w:val="NormalWeb"/>
              <w:spacing w:before="0" w:beforeAutospacing="0" w:after="0" w:afterAutospacing="0" w:line="320" w:lineRule="exact"/>
              <w:jc w:val="both"/>
            </w:pPr>
            <w:r w:rsidRPr="005A743D">
              <w:t xml:space="preserve">- Chất lượng: Xác định bằng điểm tỷ lệ phần trăm giữa số lượng sản phẩm/công việc hoàn thành đạt yêu cầu về chất </w:t>
            </w:r>
            <w:r w:rsidRPr="005A743D">
              <w:lastRenderedPageBreak/>
              <w:t xml:space="preserve">lượng nội dung so với số lượng sản phẩm/công việc được giao trong quý. </w:t>
            </w:r>
          </w:p>
          <w:p w14:paraId="48D62EAF" w14:textId="29105549" w:rsidR="00482B97" w:rsidRPr="005A743D" w:rsidRDefault="00482B97" w:rsidP="00482B97">
            <w:pPr>
              <w:pStyle w:val="NormalWeb"/>
              <w:spacing w:before="0" w:beforeAutospacing="0" w:after="0" w:afterAutospacing="0"/>
              <w:rPr>
                <w:noProof/>
              </w:rPr>
            </w:pPr>
            <w:r w:rsidRPr="005A743D">
              <w:t xml:space="preserve">- Tiến độ: Xác định bằng điểm tỷ lệ phần trăm giữa số lượng sản phẩm/công việc hoàn thành đạt tiến độ trở lên so với số lượng sản phẩm/công việc được giao trong quý. </w:t>
            </w:r>
          </w:p>
        </w:tc>
        <w:tc>
          <w:tcPr>
            <w:tcW w:w="1422" w:type="dxa"/>
            <w:vAlign w:val="center"/>
          </w:tcPr>
          <w:p w14:paraId="5BC9C6B7" w14:textId="1AD2F8E6" w:rsidR="00482B97" w:rsidRPr="00D62F56" w:rsidRDefault="00482B97" w:rsidP="00482B97">
            <w:pPr>
              <w:pStyle w:val="NormalWeb"/>
              <w:spacing w:before="0" w:beforeAutospacing="0" w:after="0" w:afterAutospacing="0" w:line="320" w:lineRule="exact"/>
              <w:jc w:val="center"/>
              <w:rPr>
                <w:rStyle w:val="Strong"/>
                <w:rFonts w:eastAsiaTheme="majorEastAsia"/>
                <w:b w:val="0"/>
                <w:bCs w:val="0"/>
                <w:color w:val="000000" w:themeColor="text1"/>
              </w:rPr>
            </w:pPr>
            <w:r w:rsidRPr="00D62F56">
              <w:rPr>
                <w:rStyle w:val="Strong"/>
                <w:rFonts w:eastAsiaTheme="majorEastAsia"/>
                <w:b w:val="0"/>
                <w:bCs w:val="0"/>
                <w:color w:val="000000" w:themeColor="text1"/>
              </w:rPr>
              <w:lastRenderedPageBreak/>
              <w:t>50</w:t>
            </w:r>
          </w:p>
        </w:tc>
        <w:tc>
          <w:tcPr>
            <w:tcW w:w="1555" w:type="dxa"/>
          </w:tcPr>
          <w:p w14:paraId="66D93DD5" w14:textId="77777777" w:rsidR="00482B97" w:rsidRPr="005A743D" w:rsidRDefault="00482B97" w:rsidP="00482B97">
            <w:pPr>
              <w:pStyle w:val="NormalWeb"/>
              <w:spacing w:before="0" w:beforeAutospacing="0" w:after="0" w:afterAutospacing="0" w:line="320" w:lineRule="exact"/>
              <w:jc w:val="both"/>
              <w:rPr>
                <w:color w:val="000000"/>
              </w:rPr>
            </w:pPr>
          </w:p>
        </w:tc>
      </w:tr>
      <w:tr w:rsidR="00482B97" w:rsidRPr="005A743D" w14:paraId="6AB82283" w14:textId="77777777" w:rsidTr="00A17E78">
        <w:tc>
          <w:tcPr>
            <w:tcW w:w="708" w:type="dxa"/>
            <w:shd w:val="clear" w:color="auto" w:fill="BDD6EE" w:themeFill="accent1" w:themeFillTint="66"/>
            <w:vAlign w:val="center"/>
          </w:tcPr>
          <w:p w14:paraId="083C438C" w14:textId="70416197" w:rsidR="00482B97" w:rsidRPr="00C44429" w:rsidRDefault="00482B97" w:rsidP="00482B97">
            <w:pPr>
              <w:pStyle w:val="NormalWeb"/>
              <w:spacing w:before="0" w:beforeAutospacing="0" w:after="0" w:afterAutospacing="0" w:line="320" w:lineRule="exact"/>
              <w:jc w:val="center"/>
              <w:rPr>
                <w:lang w:val="vi-VN"/>
              </w:rPr>
            </w:pPr>
          </w:p>
        </w:tc>
        <w:tc>
          <w:tcPr>
            <w:tcW w:w="3583" w:type="dxa"/>
            <w:shd w:val="clear" w:color="auto" w:fill="BDD6EE" w:themeFill="accent1" w:themeFillTint="66"/>
            <w:vAlign w:val="center"/>
          </w:tcPr>
          <w:p w14:paraId="0AF7F468" w14:textId="682E31D3" w:rsidR="00482B97" w:rsidRPr="00C44429" w:rsidRDefault="00A17E78" w:rsidP="00232E40">
            <w:pPr>
              <w:pStyle w:val="NormalWeb"/>
              <w:spacing w:before="0" w:beforeAutospacing="0" w:after="0" w:afterAutospacing="0" w:line="320" w:lineRule="exact"/>
              <w:rPr>
                <w:lang w:val="vi-VN"/>
              </w:rPr>
            </w:pPr>
            <w:r>
              <w:rPr>
                <w:b/>
                <w:bCs/>
                <w:lang w:val="vi-VN"/>
              </w:rPr>
              <w:t>III.</w:t>
            </w:r>
            <w:r>
              <w:rPr>
                <w:lang w:val="vi-VN"/>
              </w:rPr>
              <w:t xml:space="preserve"> </w:t>
            </w:r>
            <w:r w:rsidR="00482B97" w:rsidRPr="00C44429">
              <w:rPr>
                <w:b/>
                <w:bCs/>
                <w:lang w:val="vi-VN"/>
              </w:rPr>
              <w:t>HOẠT ĐỘNG KẾT NỐI VÀ PHỤC VỤ CỘNG ĐỒNG (PVCĐ)</w:t>
            </w:r>
          </w:p>
        </w:tc>
        <w:tc>
          <w:tcPr>
            <w:tcW w:w="2693" w:type="dxa"/>
            <w:shd w:val="clear" w:color="auto" w:fill="BDD6EE" w:themeFill="accent1" w:themeFillTint="66"/>
            <w:vAlign w:val="center"/>
          </w:tcPr>
          <w:p w14:paraId="6567E324" w14:textId="7178770A" w:rsidR="00482B97" w:rsidRPr="00C44429" w:rsidRDefault="00482B97" w:rsidP="00482B97">
            <w:pPr>
              <w:pStyle w:val="NormalWeb"/>
              <w:spacing w:before="0" w:beforeAutospacing="0" w:after="0" w:afterAutospacing="0" w:line="320" w:lineRule="exact"/>
              <w:jc w:val="center"/>
              <w:rPr>
                <w:rStyle w:val="Strong"/>
                <w:rFonts w:eastAsiaTheme="majorEastAsia"/>
                <w:lang w:val="vi-VN"/>
              </w:rPr>
            </w:pPr>
          </w:p>
        </w:tc>
        <w:tc>
          <w:tcPr>
            <w:tcW w:w="1422" w:type="dxa"/>
            <w:shd w:val="clear" w:color="auto" w:fill="BDD6EE" w:themeFill="accent1" w:themeFillTint="66"/>
            <w:vAlign w:val="center"/>
          </w:tcPr>
          <w:p w14:paraId="5D81C01B" w14:textId="4D27807E" w:rsidR="00482B97" w:rsidRPr="00232E40" w:rsidRDefault="00357AF0" w:rsidP="00482B97">
            <w:pPr>
              <w:pStyle w:val="NormalWeb"/>
              <w:spacing w:before="0" w:beforeAutospacing="0" w:after="0" w:afterAutospacing="0" w:line="320" w:lineRule="exact"/>
              <w:jc w:val="center"/>
              <w:rPr>
                <w:rStyle w:val="Strong"/>
                <w:rFonts w:eastAsiaTheme="majorEastAsia"/>
                <w:lang w:val="vi-VN"/>
              </w:rPr>
            </w:pPr>
            <w:r>
              <w:rPr>
                <w:rStyle w:val="Strong"/>
                <w:rFonts w:eastAsiaTheme="majorEastAsia"/>
                <w:color w:val="000000" w:themeColor="text1"/>
                <w:lang w:val="vi-VN"/>
              </w:rPr>
              <w:t>2</w:t>
            </w:r>
            <w:r w:rsidR="00482B97" w:rsidRPr="005A743D">
              <w:rPr>
                <w:rStyle w:val="Strong"/>
                <w:rFonts w:eastAsiaTheme="majorEastAsia"/>
                <w:color w:val="000000" w:themeColor="text1"/>
              </w:rPr>
              <w:t>0</w:t>
            </w:r>
            <w:r w:rsidR="00232E40">
              <w:rPr>
                <w:rStyle w:val="Strong"/>
                <w:rFonts w:eastAsiaTheme="majorEastAsia"/>
                <w:color w:val="000000" w:themeColor="text1"/>
                <w:lang w:val="vi-VN"/>
              </w:rPr>
              <w:t xml:space="preserve"> </w:t>
            </w:r>
            <w:r w:rsidR="00232E40">
              <w:rPr>
                <w:rStyle w:val="Strong"/>
                <w:rFonts w:eastAsiaTheme="majorEastAsia"/>
                <w:color w:val="000000" w:themeColor="text1"/>
              </w:rPr>
              <w:t>điểm</w:t>
            </w:r>
          </w:p>
        </w:tc>
        <w:tc>
          <w:tcPr>
            <w:tcW w:w="1555" w:type="dxa"/>
            <w:shd w:val="clear" w:color="auto" w:fill="BDD6EE" w:themeFill="accent1" w:themeFillTint="66"/>
          </w:tcPr>
          <w:p w14:paraId="55B3B874" w14:textId="77777777" w:rsidR="00482B97" w:rsidRPr="005A743D" w:rsidRDefault="00482B97" w:rsidP="00482B97">
            <w:pPr>
              <w:pStyle w:val="NormalWeb"/>
              <w:spacing w:before="0" w:beforeAutospacing="0" w:after="0" w:afterAutospacing="0" w:line="320" w:lineRule="exact"/>
              <w:jc w:val="both"/>
              <w:rPr>
                <w:color w:val="000000"/>
              </w:rPr>
            </w:pPr>
          </w:p>
        </w:tc>
      </w:tr>
      <w:tr w:rsidR="00357AF0" w:rsidRPr="005A743D" w14:paraId="4D0B2AB2" w14:textId="77777777" w:rsidTr="00A17E78">
        <w:tc>
          <w:tcPr>
            <w:tcW w:w="708" w:type="dxa"/>
            <w:vAlign w:val="center"/>
          </w:tcPr>
          <w:p w14:paraId="4D506D1C" w14:textId="7AE72BD7" w:rsidR="00357AF0" w:rsidRPr="005A743D" w:rsidRDefault="00357AF0" w:rsidP="00357AF0">
            <w:pPr>
              <w:pStyle w:val="NormalWeb"/>
              <w:spacing w:before="0" w:beforeAutospacing="0" w:after="0" w:afterAutospacing="0" w:line="320" w:lineRule="exact"/>
              <w:jc w:val="center"/>
            </w:pPr>
            <w:r w:rsidRPr="005A743D">
              <w:rPr>
                <w:rStyle w:val="Strong"/>
                <w:rFonts w:eastAsiaTheme="majorEastAsia"/>
              </w:rPr>
              <w:t>1</w:t>
            </w:r>
          </w:p>
        </w:tc>
        <w:tc>
          <w:tcPr>
            <w:tcW w:w="3583" w:type="dxa"/>
          </w:tcPr>
          <w:p w14:paraId="2176A144" w14:textId="76505A05" w:rsidR="00357AF0" w:rsidRPr="005A743D" w:rsidRDefault="00357AF0" w:rsidP="00357AF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Kết nối và PVCĐ trong các hoạt động tình nguyện, nhân đạo, từ thiện</w:t>
            </w:r>
          </w:p>
        </w:tc>
        <w:tc>
          <w:tcPr>
            <w:tcW w:w="2693" w:type="dxa"/>
          </w:tcPr>
          <w:p w14:paraId="1FBDAE0C" w14:textId="77777777" w:rsidR="00357AF0" w:rsidRDefault="00357AF0" w:rsidP="00357AF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- 4 điểm: Tham gia</w:t>
            </w:r>
            <w:r>
              <w:rPr>
                <w:rFonts w:ascii="Times New Roman" w:eastAsia="Times New Roman" w:hAnsi="Times New Roman" w:cs="Times New Roman"/>
                <w:b/>
                <w:bCs/>
                <w:sz w:val="24"/>
                <w:szCs w:val="24"/>
              </w:rPr>
              <w:t xml:space="preserve"> tích cực </w:t>
            </w:r>
            <w:r>
              <w:rPr>
                <w:rFonts w:ascii="Times New Roman" w:eastAsia="Times New Roman" w:hAnsi="Times New Roman" w:cs="Times New Roman"/>
                <w:sz w:val="24"/>
                <w:szCs w:val="24"/>
              </w:rPr>
              <w:t>trong các hoạt động tình nguyện, nhân đạo, từ thiện</w:t>
            </w:r>
          </w:p>
          <w:p w14:paraId="4ACAC917" w14:textId="77777777" w:rsidR="00357AF0" w:rsidRPr="000A43E1" w:rsidRDefault="00357AF0" w:rsidP="00357AF0">
            <w:pPr>
              <w:widowControl w:val="0"/>
              <w:jc w:val="both"/>
              <w:rPr>
                <w:rFonts w:ascii="Times New Roman" w:eastAsia="Times New Roman" w:hAnsi="Times New Roman" w:cs="Times New Roman"/>
                <w:b/>
                <w:bCs/>
                <w:sz w:val="24"/>
                <w:szCs w:val="24"/>
                <w:lang w:val="vi-VN"/>
              </w:rPr>
            </w:pPr>
          </w:p>
          <w:p w14:paraId="6091632D" w14:textId="77777777" w:rsidR="00357AF0" w:rsidRPr="00357AF0" w:rsidRDefault="00357AF0" w:rsidP="00357AF0">
            <w:pPr>
              <w:widowControl w:val="0"/>
              <w:jc w:val="both"/>
              <w:rPr>
                <w:rFonts w:ascii="Times New Roman" w:eastAsia="Times New Roman" w:hAnsi="Times New Roman" w:cs="Times New Roman"/>
                <w:sz w:val="24"/>
                <w:szCs w:val="24"/>
                <w:lang w:val="vi-VN"/>
              </w:rPr>
            </w:pPr>
            <w:r w:rsidRPr="00357AF0">
              <w:rPr>
                <w:rFonts w:ascii="Times New Roman" w:eastAsia="Times New Roman" w:hAnsi="Times New Roman" w:cs="Times New Roman"/>
                <w:sz w:val="24"/>
                <w:szCs w:val="24"/>
                <w:lang w:val="vi-VN"/>
              </w:rPr>
              <w:t xml:space="preserve">- 3 điểm: Tham gia </w:t>
            </w:r>
            <w:r w:rsidRPr="00357AF0">
              <w:rPr>
                <w:rFonts w:ascii="Times New Roman" w:eastAsia="Times New Roman" w:hAnsi="Times New Roman" w:cs="Times New Roman"/>
                <w:b/>
                <w:bCs/>
                <w:sz w:val="24"/>
                <w:szCs w:val="24"/>
                <w:lang w:val="vi-VN"/>
              </w:rPr>
              <w:t>tương đối tích cực</w:t>
            </w:r>
            <w:r w:rsidRPr="00357AF0">
              <w:rPr>
                <w:rFonts w:ascii="Times New Roman" w:eastAsia="Times New Roman" w:hAnsi="Times New Roman" w:cs="Times New Roman"/>
                <w:sz w:val="24"/>
                <w:szCs w:val="24"/>
                <w:lang w:val="vi-VN"/>
              </w:rPr>
              <w:t xml:space="preserve"> các hoạt động tình nguyện, nhân đạo, từ thiện</w:t>
            </w:r>
          </w:p>
          <w:p w14:paraId="44969DCC" w14:textId="77777777" w:rsidR="00357AF0" w:rsidRPr="000A43E1" w:rsidRDefault="00357AF0" w:rsidP="00357AF0">
            <w:pPr>
              <w:widowControl w:val="0"/>
              <w:jc w:val="both"/>
              <w:rPr>
                <w:rFonts w:ascii="Times New Roman" w:eastAsia="Times New Roman" w:hAnsi="Times New Roman" w:cs="Times New Roman"/>
                <w:sz w:val="24"/>
                <w:szCs w:val="24"/>
                <w:lang w:val="vi-VN"/>
              </w:rPr>
            </w:pPr>
          </w:p>
          <w:p w14:paraId="61307CE4" w14:textId="77777777" w:rsidR="00357AF0" w:rsidRPr="00357AF0" w:rsidRDefault="00357AF0" w:rsidP="00357AF0">
            <w:pPr>
              <w:widowControl w:val="0"/>
              <w:jc w:val="both"/>
              <w:rPr>
                <w:rFonts w:ascii="Times New Roman" w:eastAsia="Times New Roman" w:hAnsi="Times New Roman" w:cs="Times New Roman"/>
                <w:sz w:val="24"/>
                <w:szCs w:val="24"/>
                <w:lang w:val="vi-VN"/>
              </w:rPr>
            </w:pPr>
            <w:r w:rsidRPr="00357AF0">
              <w:rPr>
                <w:rFonts w:ascii="Times New Roman" w:eastAsia="Times New Roman" w:hAnsi="Times New Roman" w:cs="Times New Roman"/>
                <w:sz w:val="24"/>
                <w:szCs w:val="24"/>
                <w:lang w:val="vi-VN"/>
              </w:rPr>
              <w:t xml:space="preserve">- 2 điểm: </w:t>
            </w:r>
            <w:r w:rsidRPr="00357AF0">
              <w:rPr>
                <w:rFonts w:ascii="Times New Roman" w:eastAsia="Times New Roman" w:hAnsi="Times New Roman" w:cs="Times New Roman"/>
                <w:b/>
                <w:bCs/>
                <w:sz w:val="24"/>
                <w:szCs w:val="24"/>
                <w:lang w:val="vi-VN"/>
              </w:rPr>
              <w:t>Có tham gia</w:t>
            </w:r>
            <w:r w:rsidRPr="00357AF0">
              <w:rPr>
                <w:rFonts w:ascii="Times New Roman" w:eastAsia="Times New Roman" w:hAnsi="Times New Roman" w:cs="Times New Roman"/>
                <w:sz w:val="24"/>
                <w:szCs w:val="24"/>
                <w:lang w:val="vi-VN"/>
              </w:rPr>
              <w:t xml:space="preserve"> các hoạt động tình nguyện, nhân đạo, từ thiện</w:t>
            </w:r>
          </w:p>
          <w:p w14:paraId="1C34123E" w14:textId="77777777" w:rsidR="00357AF0" w:rsidRPr="000A43E1" w:rsidRDefault="00357AF0" w:rsidP="00357AF0">
            <w:pPr>
              <w:widowControl w:val="0"/>
              <w:jc w:val="both"/>
              <w:rPr>
                <w:rFonts w:ascii="Times New Roman" w:eastAsia="Times New Roman" w:hAnsi="Times New Roman" w:cs="Times New Roman"/>
                <w:sz w:val="24"/>
                <w:szCs w:val="24"/>
                <w:lang w:val="vi-VN"/>
              </w:rPr>
            </w:pPr>
          </w:p>
          <w:p w14:paraId="14AC9F14" w14:textId="77777777" w:rsidR="00357AF0" w:rsidRPr="00357AF0" w:rsidRDefault="00357AF0" w:rsidP="00357AF0">
            <w:pPr>
              <w:widowControl w:val="0"/>
              <w:jc w:val="both"/>
              <w:rPr>
                <w:rFonts w:ascii="Times New Roman" w:eastAsia="Times New Roman" w:hAnsi="Times New Roman" w:cs="Times New Roman"/>
                <w:sz w:val="24"/>
                <w:szCs w:val="24"/>
                <w:lang w:val="vi-VN"/>
              </w:rPr>
            </w:pPr>
            <w:r w:rsidRPr="00357AF0">
              <w:rPr>
                <w:rFonts w:ascii="Times New Roman" w:eastAsia="Times New Roman" w:hAnsi="Times New Roman" w:cs="Times New Roman"/>
                <w:sz w:val="24"/>
                <w:szCs w:val="24"/>
                <w:lang w:val="vi-VN"/>
              </w:rPr>
              <w:t xml:space="preserve">- 1 điểm: </w:t>
            </w:r>
            <w:r w:rsidRPr="00357AF0">
              <w:rPr>
                <w:rFonts w:ascii="Times New Roman" w:eastAsia="Times New Roman" w:hAnsi="Times New Roman" w:cs="Times New Roman"/>
                <w:b/>
                <w:bCs/>
                <w:sz w:val="24"/>
                <w:szCs w:val="24"/>
                <w:lang w:val="vi-VN"/>
              </w:rPr>
              <w:t>Ủng hộ</w:t>
            </w:r>
            <w:r>
              <w:rPr>
                <w:rFonts w:ascii="Times New Roman" w:eastAsia="Times New Roman" w:hAnsi="Times New Roman" w:cs="Times New Roman"/>
                <w:b/>
                <w:bCs/>
                <w:sz w:val="24"/>
                <w:szCs w:val="24"/>
                <w:lang w:val="vi-VN"/>
              </w:rPr>
              <w:t xml:space="preserve"> </w:t>
            </w:r>
            <w:r w:rsidRPr="007F574C">
              <w:rPr>
                <w:rFonts w:ascii="Times New Roman" w:eastAsia="Times New Roman" w:hAnsi="Times New Roman" w:cs="Times New Roman"/>
                <w:sz w:val="24"/>
                <w:szCs w:val="24"/>
                <w:lang w:val="vi-VN"/>
              </w:rPr>
              <w:t>(về tinh thần và/hoặc vật chất)</w:t>
            </w:r>
            <w:r w:rsidRPr="00357AF0">
              <w:rPr>
                <w:rFonts w:ascii="Times New Roman" w:eastAsia="Times New Roman" w:hAnsi="Times New Roman" w:cs="Times New Roman"/>
                <w:sz w:val="24"/>
                <w:szCs w:val="24"/>
                <w:lang w:val="vi-VN"/>
              </w:rPr>
              <w:t xml:space="preserve"> các hoạt động tình nguyện, nhân đạo, từ thiện</w:t>
            </w:r>
          </w:p>
          <w:p w14:paraId="5F157C3A" w14:textId="48166F6E" w:rsidR="00357AF0" w:rsidRPr="00357AF0" w:rsidRDefault="00357AF0" w:rsidP="00357AF0">
            <w:pPr>
              <w:pStyle w:val="NormalWeb"/>
              <w:spacing w:before="0" w:beforeAutospacing="0" w:after="0" w:afterAutospacing="0" w:line="320" w:lineRule="exact"/>
              <w:ind w:left="193" w:hanging="142"/>
              <w:jc w:val="both"/>
              <w:rPr>
                <w:rStyle w:val="Strong"/>
                <w:rFonts w:eastAsiaTheme="majorEastAsia"/>
                <w:lang w:val="vi-VN"/>
              </w:rPr>
            </w:pPr>
          </w:p>
        </w:tc>
        <w:tc>
          <w:tcPr>
            <w:tcW w:w="1422" w:type="dxa"/>
          </w:tcPr>
          <w:p w14:paraId="564BA4B2" w14:textId="166ABB33" w:rsidR="00357AF0" w:rsidRPr="00D62F56" w:rsidRDefault="00357AF0" w:rsidP="00357AF0">
            <w:pPr>
              <w:pStyle w:val="NormalWeb"/>
              <w:spacing w:before="0" w:beforeAutospacing="0" w:after="0" w:afterAutospacing="0" w:line="320" w:lineRule="exact"/>
              <w:jc w:val="center"/>
              <w:rPr>
                <w:rStyle w:val="Strong"/>
                <w:rFonts w:eastAsiaTheme="majorEastAsia"/>
                <w:b w:val="0"/>
                <w:bCs w:val="0"/>
              </w:rPr>
            </w:pPr>
            <w:r>
              <w:t>4</w:t>
            </w:r>
          </w:p>
        </w:tc>
        <w:tc>
          <w:tcPr>
            <w:tcW w:w="1555" w:type="dxa"/>
          </w:tcPr>
          <w:p w14:paraId="2EFA2286" w14:textId="77777777" w:rsidR="00357AF0" w:rsidRPr="005A743D" w:rsidRDefault="00357AF0" w:rsidP="00357AF0">
            <w:pPr>
              <w:pStyle w:val="NormalWeb"/>
              <w:spacing w:before="0" w:beforeAutospacing="0" w:after="0" w:afterAutospacing="0" w:line="320" w:lineRule="exact"/>
              <w:jc w:val="both"/>
              <w:rPr>
                <w:color w:val="000000"/>
              </w:rPr>
            </w:pPr>
          </w:p>
        </w:tc>
      </w:tr>
      <w:tr w:rsidR="00357AF0" w:rsidRPr="005A743D" w14:paraId="523BA324" w14:textId="77777777" w:rsidTr="00A17E78">
        <w:tc>
          <w:tcPr>
            <w:tcW w:w="708" w:type="dxa"/>
            <w:vAlign w:val="center"/>
          </w:tcPr>
          <w:p w14:paraId="3820C41E" w14:textId="40145FC2" w:rsidR="00357AF0" w:rsidRPr="005A743D" w:rsidRDefault="00357AF0" w:rsidP="00357AF0">
            <w:pPr>
              <w:pStyle w:val="NormalWeb"/>
              <w:spacing w:before="0" w:beforeAutospacing="0" w:after="0" w:afterAutospacing="0" w:line="320" w:lineRule="exact"/>
              <w:jc w:val="center"/>
            </w:pPr>
            <w:r w:rsidRPr="005A743D">
              <w:rPr>
                <w:rStyle w:val="Strong"/>
                <w:rFonts w:eastAsiaTheme="majorEastAsia"/>
              </w:rPr>
              <w:t>2</w:t>
            </w:r>
          </w:p>
        </w:tc>
        <w:tc>
          <w:tcPr>
            <w:tcW w:w="3583" w:type="dxa"/>
          </w:tcPr>
          <w:p w14:paraId="5C1081B9" w14:textId="656A7459" w:rsidR="00357AF0" w:rsidRPr="005A743D" w:rsidRDefault="00357AF0" w:rsidP="00357AF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Kết nối và PVCĐ trong lĩnh vực đào tạo, bồi dưỡng</w:t>
            </w:r>
          </w:p>
        </w:tc>
        <w:tc>
          <w:tcPr>
            <w:tcW w:w="2693" w:type="dxa"/>
          </w:tcPr>
          <w:p w14:paraId="1C237FD2" w14:textId="77777777" w:rsidR="00357AF0" w:rsidRDefault="00357AF0" w:rsidP="00357AF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- 4 điểm: Tham gia</w:t>
            </w:r>
            <w:r>
              <w:rPr>
                <w:rFonts w:ascii="Times New Roman" w:eastAsia="Times New Roman" w:hAnsi="Times New Roman" w:cs="Times New Roman"/>
                <w:b/>
                <w:bCs/>
                <w:sz w:val="24"/>
                <w:szCs w:val="24"/>
              </w:rPr>
              <w:t xml:space="preserve"> tích cực </w:t>
            </w:r>
            <w:r>
              <w:rPr>
                <w:rFonts w:ascii="Times New Roman" w:eastAsia="Times New Roman" w:hAnsi="Times New Roman" w:cs="Times New Roman"/>
                <w:sz w:val="24"/>
                <w:szCs w:val="24"/>
              </w:rPr>
              <w:t>các hoạt động đào tạo, bồi dưỡng PVCĐ</w:t>
            </w:r>
          </w:p>
          <w:p w14:paraId="18EB61B9" w14:textId="77777777" w:rsidR="00357AF0" w:rsidRPr="000A43E1" w:rsidRDefault="00357AF0" w:rsidP="00357AF0">
            <w:pPr>
              <w:widowControl w:val="0"/>
              <w:jc w:val="both"/>
              <w:rPr>
                <w:rFonts w:ascii="Times New Roman" w:eastAsia="Times New Roman" w:hAnsi="Times New Roman" w:cs="Times New Roman"/>
                <w:b/>
                <w:bCs/>
                <w:sz w:val="24"/>
                <w:szCs w:val="24"/>
                <w:lang w:val="vi-VN"/>
              </w:rPr>
            </w:pPr>
          </w:p>
          <w:p w14:paraId="1910C629" w14:textId="77777777" w:rsidR="00357AF0" w:rsidRPr="00357AF0" w:rsidRDefault="00357AF0" w:rsidP="00357AF0">
            <w:pPr>
              <w:widowControl w:val="0"/>
              <w:jc w:val="both"/>
              <w:rPr>
                <w:rFonts w:ascii="Times New Roman" w:eastAsia="Times New Roman" w:hAnsi="Times New Roman" w:cs="Times New Roman"/>
                <w:sz w:val="24"/>
                <w:szCs w:val="24"/>
                <w:lang w:val="vi-VN"/>
              </w:rPr>
            </w:pPr>
            <w:r w:rsidRPr="00357AF0">
              <w:rPr>
                <w:rFonts w:ascii="Times New Roman" w:eastAsia="Times New Roman" w:hAnsi="Times New Roman" w:cs="Times New Roman"/>
                <w:sz w:val="24"/>
                <w:szCs w:val="24"/>
                <w:lang w:val="vi-VN"/>
              </w:rPr>
              <w:t xml:space="preserve">- 3 điểm: Tham gia </w:t>
            </w:r>
            <w:r w:rsidRPr="00357AF0">
              <w:rPr>
                <w:rFonts w:ascii="Times New Roman" w:eastAsia="Times New Roman" w:hAnsi="Times New Roman" w:cs="Times New Roman"/>
                <w:b/>
                <w:bCs/>
                <w:sz w:val="24"/>
                <w:szCs w:val="24"/>
                <w:lang w:val="vi-VN"/>
              </w:rPr>
              <w:t>tương đối tích cực</w:t>
            </w:r>
            <w:r w:rsidRPr="00357AF0">
              <w:rPr>
                <w:rFonts w:ascii="Times New Roman" w:eastAsia="Times New Roman" w:hAnsi="Times New Roman" w:cs="Times New Roman"/>
                <w:sz w:val="24"/>
                <w:szCs w:val="24"/>
                <w:lang w:val="vi-VN"/>
              </w:rPr>
              <w:t xml:space="preserve"> các hoạt </w:t>
            </w:r>
            <w:r w:rsidRPr="00357AF0">
              <w:rPr>
                <w:rFonts w:ascii="Times New Roman" w:eastAsia="Times New Roman" w:hAnsi="Times New Roman" w:cs="Times New Roman"/>
                <w:sz w:val="24"/>
                <w:szCs w:val="24"/>
                <w:lang w:val="vi-VN"/>
              </w:rPr>
              <w:lastRenderedPageBreak/>
              <w:t>động đào tạo, bồi dưỡng PVCĐ</w:t>
            </w:r>
          </w:p>
          <w:p w14:paraId="338EBF1A" w14:textId="77777777" w:rsidR="00357AF0" w:rsidRPr="000A43E1" w:rsidRDefault="00357AF0" w:rsidP="00357AF0">
            <w:pPr>
              <w:widowControl w:val="0"/>
              <w:jc w:val="both"/>
              <w:rPr>
                <w:rFonts w:ascii="Times New Roman" w:eastAsia="Times New Roman" w:hAnsi="Times New Roman" w:cs="Times New Roman"/>
                <w:sz w:val="24"/>
                <w:szCs w:val="24"/>
                <w:lang w:val="vi-VN"/>
              </w:rPr>
            </w:pPr>
          </w:p>
          <w:p w14:paraId="064628BB" w14:textId="77777777" w:rsidR="00357AF0" w:rsidRPr="00357AF0" w:rsidRDefault="00357AF0" w:rsidP="00357AF0">
            <w:pPr>
              <w:widowControl w:val="0"/>
              <w:jc w:val="both"/>
              <w:rPr>
                <w:rFonts w:ascii="Times New Roman" w:eastAsia="Times New Roman" w:hAnsi="Times New Roman" w:cs="Times New Roman"/>
                <w:sz w:val="24"/>
                <w:szCs w:val="24"/>
                <w:lang w:val="vi-VN"/>
              </w:rPr>
            </w:pPr>
            <w:r w:rsidRPr="00357AF0">
              <w:rPr>
                <w:rFonts w:ascii="Times New Roman" w:eastAsia="Times New Roman" w:hAnsi="Times New Roman" w:cs="Times New Roman"/>
                <w:sz w:val="24"/>
                <w:szCs w:val="24"/>
                <w:lang w:val="vi-VN"/>
              </w:rPr>
              <w:t xml:space="preserve">- 2 điểm: </w:t>
            </w:r>
            <w:r w:rsidRPr="00357AF0">
              <w:rPr>
                <w:rFonts w:ascii="Times New Roman" w:eastAsia="Times New Roman" w:hAnsi="Times New Roman" w:cs="Times New Roman"/>
                <w:b/>
                <w:bCs/>
                <w:sz w:val="24"/>
                <w:szCs w:val="24"/>
                <w:lang w:val="vi-VN"/>
              </w:rPr>
              <w:t>Có tham gia</w:t>
            </w:r>
            <w:r w:rsidRPr="00357AF0">
              <w:rPr>
                <w:rFonts w:ascii="Times New Roman" w:eastAsia="Times New Roman" w:hAnsi="Times New Roman" w:cs="Times New Roman"/>
                <w:sz w:val="24"/>
                <w:szCs w:val="24"/>
                <w:lang w:val="vi-VN"/>
              </w:rPr>
              <w:t xml:space="preserve"> các hoạt động đào tạo, bồi dưỡng PVCĐ</w:t>
            </w:r>
          </w:p>
          <w:p w14:paraId="4C955112" w14:textId="77777777" w:rsidR="00357AF0" w:rsidRPr="000A43E1" w:rsidRDefault="00357AF0" w:rsidP="00357AF0">
            <w:pPr>
              <w:widowControl w:val="0"/>
              <w:jc w:val="both"/>
              <w:rPr>
                <w:rFonts w:ascii="Times New Roman" w:eastAsia="Times New Roman" w:hAnsi="Times New Roman" w:cs="Times New Roman"/>
                <w:sz w:val="24"/>
                <w:szCs w:val="24"/>
                <w:lang w:val="vi-VN"/>
              </w:rPr>
            </w:pPr>
          </w:p>
          <w:p w14:paraId="004D7359" w14:textId="1753EFCA" w:rsidR="00357AF0" w:rsidRPr="00357AF0" w:rsidRDefault="00357AF0" w:rsidP="00357AF0">
            <w:pPr>
              <w:pStyle w:val="NormalWeb"/>
              <w:spacing w:before="0" w:beforeAutospacing="0" w:after="0" w:afterAutospacing="0" w:line="320" w:lineRule="exact"/>
              <w:ind w:left="193" w:hanging="142"/>
              <w:jc w:val="both"/>
              <w:rPr>
                <w:rStyle w:val="Strong"/>
                <w:rFonts w:eastAsiaTheme="majorEastAsia"/>
                <w:lang w:val="vi-VN"/>
              </w:rPr>
            </w:pPr>
            <w:r w:rsidRPr="00357AF0">
              <w:rPr>
                <w:lang w:val="vi-VN"/>
              </w:rPr>
              <w:t xml:space="preserve">- 1 điểm: </w:t>
            </w:r>
            <w:r w:rsidRPr="00357AF0">
              <w:rPr>
                <w:b/>
                <w:bCs/>
                <w:lang w:val="vi-VN"/>
              </w:rPr>
              <w:t>Ủng hộ</w:t>
            </w:r>
            <w:r>
              <w:rPr>
                <w:b/>
                <w:bCs/>
                <w:lang w:val="vi-VN"/>
              </w:rPr>
              <w:t xml:space="preserve"> và có kế hoạch tham gia</w:t>
            </w:r>
            <w:r w:rsidRPr="00357AF0">
              <w:rPr>
                <w:lang w:val="vi-VN"/>
              </w:rPr>
              <w:t xml:space="preserve"> các hoạt động đào tạo, bồi dưỡng PVCĐ</w:t>
            </w:r>
          </w:p>
        </w:tc>
        <w:tc>
          <w:tcPr>
            <w:tcW w:w="1422" w:type="dxa"/>
          </w:tcPr>
          <w:p w14:paraId="364EC857" w14:textId="770A0507" w:rsidR="00357AF0" w:rsidRPr="00D62F56" w:rsidRDefault="00357AF0" w:rsidP="00357AF0">
            <w:pPr>
              <w:pStyle w:val="NormalWeb"/>
              <w:spacing w:before="0" w:beforeAutospacing="0" w:after="0" w:afterAutospacing="0" w:line="320" w:lineRule="exact"/>
              <w:jc w:val="center"/>
              <w:rPr>
                <w:rStyle w:val="Strong"/>
                <w:rFonts w:eastAsiaTheme="majorEastAsia"/>
                <w:b w:val="0"/>
                <w:bCs w:val="0"/>
              </w:rPr>
            </w:pPr>
            <w:r>
              <w:lastRenderedPageBreak/>
              <w:t>4</w:t>
            </w:r>
          </w:p>
        </w:tc>
        <w:tc>
          <w:tcPr>
            <w:tcW w:w="1555" w:type="dxa"/>
          </w:tcPr>
          <w:p w14:paraId="0768957D" w14:textId="77777777" w:rsidR="00357AF0" w:rsidRPr="005A743D" w:rsidRDefault="00357AF0" w:rsidP="00357AF0">
            <w:pPr>
              <w:pStyle w:val="NormalWeb"/>
              <w:spacing w:before="0" w:beforeAutospacing="0" w:after="0" w:afterAutospacing="0" w:line="320" w:lineRule="exact"/>
              <w:jc w:val="both"/>
              <w:rPr>
                <w:color w:val="000000"/>
              </w:rPr>
            </w:pPr>
          </w:p>
        </w:tc>
      </w:tr>
      <w:tr w:rsidR="00357AF0" w:rsidRPr="005A743D" w14:paraId="4C241DE9" w14:textId="77777777" w:rsidTr="00A17E78">
        <w:tc>
          <w:tcPr>
            <w:tcW w:w="708" w:type="dxa"/>
            <w:vAlign w:val="center"/>
          </w:tcPr>
          <w:p w14:paraId="20C5959A" w14:textId="37B4AB6D" w:rsidR="00357AF0" w:rsidRPr="005A743D" w:rsidRDefault="00357AF0" w:rsidP="00357AF0">
            <w:pPr>
              <w:pStyle w:val="NormalWeb"/>
              <w:spacing w:before="0" w:beforeAutospacing="0" w:after="0" w:afterAutospacing="0" w:line="320" w:lineRule="exact"/>
              <w:jc w:val="center"/>
            </w:pPr>
            <w:r w:rsidRPr="005A743D">
              <w:rPr>
                <w:rStyle w:val="Strong"/>
                <w:rFonts w:eastAsiaTheme="majorEastAsia"/>
              </w:rPr>
              <w:t>3</w:t>
            </w:r>
          </w:p>
        </w:tc>
        <w:tc>
          <w:tcPr>
            <w:tcW w:w="3583" w:type="dxa"/>
          </w:tcPr>
          <w:p w14:paraId="5708F469" w14:textId="196D3EA9" w:rsidR="00357AF0" w:rsidRPr="005A743D" w:rsidRDefault="00357AF0" w:rsidP="00357AF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Kết nối và PVCĐ trong lĩnh vực NCKH, chuyển giao tri thức, công nghệ</w:t>
            </w:r>
          </w:p>
        </w:tc>
        <w:tc>
          <w:tcPr>
            <w:tcW w:w="2693" w:type="dxa"/>
          </w:tcPr>
          <w:p w14:paraId="7EAA1EF2" w14:textId="77777777" w:rsidR="00357AF0" w:rsidRDefault="00357AF0" w:rsidP="00357AF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- 4 điểm: Tham gia</w:t>
            </w:r>
            <w:r>
              <w:rPr>
                <w:rFonts w:ascii="Times New Roman" w:eastAsia="Times New Roman" w:hAnsi="Times New Roman" w:cs="Times New Roman"/>
                <w:b/>
                <w:bCs/>
                <w:sz w:val="24"/>
                <w:szCs w:val="24"/>
              </w:rPr>
              <w:t xml:space="preserve"> tích cực </w:t>
            </w:r>
            <w:r>
              <w:rPr>
                <w:rFonts w:ascii="Times New Roman" w:eastAsia="Times New Roman" w:hAnsi="Times New Roman" w:cs="Times New Roman"/>
                <w:sz w:val="24"/>
                <w:szCs w:val="24"/>
              </w:rPr>
              <w:t>các hoạt động NCKH, chuyển giao tri thức, công nghệ PVCĐ</w:t>
            </w:r>
          </w:p>
          <w:p w14:paraId="5F721B34" w14:textId="77777777" w:rsidR="00357AF0" w:rsidRPr="000A43E1" w:rsidRDefault="00357AF0" w:rsidP="00357AF0">
            <w:pPr>
              <w:widowControl w:val="0"/>
              <w:jc w:val="both"/>
              <w:rPr>
                <w:rFonts w:ascii="Times New Roman" w:eastAsia="Times New Roman" w:hAnsi="Times New Roman" w:cs="Times New Roman"/>
                <w:b/>
                <w:bCs/>
                <w:sz w:val="24"/>
                <w:szCs w:val="24"/>
                <w:lang w:val="vi-VN"/>
              </w:rPr>
            </w:pPr>
          </w:p>
          <w:p w14:paraId="378A8C4F" w14:textId="77777777" w:rsidR="00357AF0" w:rsidRPr="00357AF0" w:rsidRDefault="00357AF0" w:rsidP="00357AF0">
            <w:pPr>
              <w:widowControl w:val="0"/>
              <w:jc w:val="both"/>
              <w:rPr>
                <w:rFonts w:ascii="Times New Roman" w:eastAsia="Times New Roman" w:hAnsi="Times New Roman" w:cs="Times New Roman"/>
                <w:sz w:val="24"/>
                <w:szCs w:val="24"/>
                <w:lang w:val="vi-VN"/>
              </w:rPr>
            </w:pPr>
            <w:r w:rsidRPr="00357AF0">
              <w:rPr>
                <w:rFonts w:ascii="Times New Roman" w:eastAsia="Times New Roman" w:hAnsi="Times New Roman" w:cs="Times New Roman"/>
                <w:sz w:val="24"/>
                <w:szCs w:val="24"/>
                <w:lang w:val="vi-VN"/>
              </w:rPr>
              <w:t xml:space="preserve">- 3 điểm: Tham gia </w:t>
            </w:r>
            <w:r w:rsidRPr="00357AF0">
              <w:rPr>
                <w:rFonts w:ascii="Times New Roman" w:eastAsia="Times New Roman" w:hAnsi="Times New Roman" w:cs="Times New Roman"/>
                <w:b/>
                <w:bCs/>
                <w:sz w:val="24"/>
                <w:szCs w:val="24"/>
                <w:lang w:val="vi-VN"/>
              </w:rPr>
              <w:t>tương đối tích cực</w:t>
            </w:r>
            <w:r w:rsidRPr="00357AF0">
              <w:rPr>
                <w:rFonts w:ascii="Times New Roman" w:eastAsia="Times New Roman" w:hAnsi="Times New Roman" w:cs="Times New Roman"/>
                <w:sz w:val="24"/>
                <w:szCs w:val="24"/>
                <w:lang w:val="vi-VN"/>
              </w:rPr>
              <w:t xml:space="preserve"> các hoạt động NCKH, chuyển giao tri thức, công nghệ PVCĐ</w:t>
            </w:r>
          </w:p>
          <w:p w14:paraId="5935742F" w14:textId="77777777" w:rsidR="00357AF0" w:rsidRPr="000A43E1" w:rsidRDefault="00357AF0" w:rsidP="00357AF0">
            <w:pPr>
              <w:widowControl w:val="0"/>
              <w:jc w:val="both"/>
              <w:rPr>
                <w:rFonts w:ascii="Times New Roman" w:eastAsia="Times New Roman" w:hAnsi="Times New Roman" w:cs="Times New Roman"/>
                <w:sz w:val="24"/>
                <w:szCs w:val="24"/>
                <w:lang w:val="vi-VN"/>
              </w:rPr>
            </w:pPr>
          </w:p>
          <w:p w14:paraId="72B725D5" w14:textId="77777777" w:rsidR="00357AF0" w:rsidRPr="00357AF0" w:rsidRDefault="00357AF0" w:rsidP="00357AF0">
            <w:pPr>
              <w:widowControl w:val="0"/>
              <w:jc w:val="both"/>
              <w:rPr>
                <w:rFonts w:ascii="Times New Roman" w:eastAsia="Times New Roman" w:hAnsi="Times New Roman" w:cs="Times New Roman"/>
                <w:sz w:val="24"/>
                <w:szCs w:val="24"/>
                <w:lang w:val="vi-VN"/>
              </w:rPr>
            </w:pPr>
            <w:r w:rsidRPr="00357AF0">
              <w:rPr>
                <w:rFonts w:ascii="Times New Roman" w:eastAsia="Times New Roman" w:hAnsi="Times New Roman" w:cs="Times New Roman"/>
                <w:sz w:val="24"/>
                <w:szCs w:val="24"/>
                <w:lang w:val="vi-VN"/>
              </w:rPr>
              <w:t xml:space="preserve">- 2 điểm: </w:t>
            </w:r>
            <w:r w:rsidRPr="00357AF0">
              <w:rPr>
                <w:rFonts w:ascii="Times New Roman" w:eastAsia="Times New Roman" w:hAnsi="Times New Roman" w:cs="Times New Roman"/>
                <w:b/>
                <w:bCs/>
                <w:sz w:val="24"/>
                <w:szCs w:val="24"/>
                <w:lang w:val="vi-VN"/>
              </w:rPr>
              <w:t>Có tham gia</w:t>
            </w:r>
            <w:r w:rsidRPr="00357AF0">
              <w:rPr>
                <w:rFonts w:ascii="Times New Roman" w:eastAsia="Times New Roman" w:hAnsi="Times New Roman" w:cs="Times New Roman"/>
                <w:sz w:val="24"/>
                <w:szCs w:val="24"/>
                <w:lang w:val="vi-VN"/>
              </w:rPr>
              <w:t xml:space="preserve"> các hoạt động NCKH, chuyển giao tri thức, công nghệ PVCĐ</w:t>
            </w:r>
          </w:p>
          <w:p w14:paraId="773358C2" w14:textId="77777777" w:rsidR="00357AF0" w:rsidRPr="000A43E1" w:rsidRDefault="00357AF0" w:rsidP="00357AF0">
            <w:pPr>
              <w:widowControl w:val="0"/>
              <w:jc w:val="both"/>
              <w:rPr>
                <w:rFonts w:ascii="Times New Roman" w:eastAsia="Times New Roman" w:hAnsi="Times New Roman" w:cs="Times New Roman"/>
                <w:sz w:val="24"/>
                <w:szCs w:val="24"/>
                <w:lang w:val="vi-VN"/>
              </w:rPr>
            </w:pPr>
          </w:p>
          <w:p w14:paraId="07E0F866" w14:textId="77777777" w:rsidR="00357AF0" w:rsidRPr="00357AF0" w:rsidRDefault="00357AF0" w:rsidP="00357AF0">
            <w:pPr>
              <w:widowControl w:val="0"/>
              <w:jc w:val="both"/>
              <w:rPr>
                <w:rFonts w:ascii="Times New Roman" w:eastAsia="Times New Roman" w:hAnsi="Times New Roman" w:cs="Times New Roman"/>
                <w:sz w:val="24"/>
                <w:szCs w:val="24"/>
                <w:lang w:val="vi-VN"/>
              </w:rPr>
            </w:pPr>
            <w:r w:rsidRPr="00357AF0">
              <w:rPr>
                <w:rFonts w:ascii="Times New Roman" w:eastAsia="Times New Roman" w:hAnsi="Times New Roman" w:cs="Times New Roman"/>
                <w:sz w:val="24"/>
                <w:szCs w:val="24"/>
                <w:lang w:val="vi-VN"/>
              </w:rPr>
              <w:t xml:space="preserve">- 1 điểm: </w:t>
            </w:r>
            <w:r w:rsidRPr="00357AF0">
              <w:rPr>
                <w:rFonts w:ascii="Times New Roman" w:eastAsia="Times New Roman" w:hAnsi="Times New Roman" w:cs="Times New Roman"/>
                <w:b/>
                <w:bCs/>
                <w:sz w:val="24"/>
                <w:szCs w:val="24"/>
                <w:lang w:val="vi-VN"/>
              </w:rPr>
              <w:t>Ủng hộ</w:t>
            </w:r>
            <w:r>
              <w:rPr>
                <w:rFonts w:ascii="Times New Roman" w:eastAsia="Times New Roman" w:hAnsi="Times New Roman" w:cs="Times New Roman"/>
                <w:b/>
                <w:bCs/>
                <w:sz w:val="24"/>
                <w:szCs w:val="24"/>
                <w:lang w:val="vi-VN"/>
              </w:rPr>
              <w:t xml:space="preserve"> và có kế hoạch tham gia</w:t>
            </w:r>
            <w:r w:rsidRPr="00357AF0">
              <w:rPr>
                <w:rFonts w:ascii="Times New Roman" w:eastAsia="Times New Roman" w:hAnsi="Times New Roman" w:cs="Times New Roman"/>
                <w:sz w:val="24"/>
                <w:szCs w:val="24"/>
                <w:lang w:val="vi-VN"/>
              </w:rPr>
              <w:t xml:space="preserve"> các hoạt động NCKH, chuyển giao tri thức, công nghệ PVCĐ</w:t>
            </w:r>
          </w:p>
          <w:p w14:paraId="0D953438" w14:textId="0F099BC9" w:rsidR="00357AF0" w:rsidRPr="00357AF0" w:rsidRDefault="00357AF0" w:rsidP="00357AF0">
            <w:pPr>
              <w:pStyle w:val="NormalWeb"/>
              <w:spacing w:before="0" w:beforeAutospacing="0" w:after="0" w:afterAutospacing="0" w:line="320" w:lineRule="exact"/>
              <w:ind w:left="193" w:hanging="142"/>
              <w:jc w:val="both"/>
              <w:rPr>
                <w:rStyle w:val="Strong"/>
                <w:rFonts w:eastAsiaTheme="majorEastAsia"/>
                <w:lang w:val="vi-VN"/>
              </w:rPr>
            </w:pPr>
          </w:p>
        </w:tc>
        <w:tc>
          <w:tcPr>
            <w:tcW w:w="1422" w:type="dxa"/>
          </w:tcPr>
          <w:p w14:paraId="3000F42E" w14:textId="6D20580A" w:rsidR="00357AF0" w:rsidRPr="00D62F56" w:rsidRDefault="00357AF0" w:rsidP="00357AF0">
            <w:pPr>
              <w:pStyle w:val="NormalWeb"/>
              <w:spacing w:before="0" w:beforeAutospacing="0" w:after="0" w:afterAutospacing="0" w:line="320" w:lineRule="exact"/>
              <w:jc w:val="center"/>
              <w:rPr>
                <w:rStyle w:val="Strong"/>
                <w:rFonts w:eastAsiaTheme="majorEastAsia"/>
                <w:b w:val="0"/>
                <w:bCs w:val="0"/>
              </w:rPr>
            </w:pPr>
            <w:r>
              <w:t>4</w:t>
            </w:r>
          </w:p>
        </w:tc>
        <w:tc>
          <w:tcPr>
            <w:tcW w:w="1555" w:type="dxa"/>
          </w:tcPr>
          <w:p w14:paraId="2FA44627" w14:textId="77777777" w:rsidR="00357AF0" w:rsidRPr="005A743D" w:rsidRDefault="00357AF0" w:rsidP="00357AF0">
            <w:pPr>
              <w:pStyle w:val="NormalWeb"/>
              <w:spacing w:before="0" w:beforeAutospacing="0" w:after="0" w:afterAutospacing="0" w:line="320" w:lineRule="exact"/>
              <w:jc w:val="both"/>
              <w:rPr>
                <w:color w:val="000000"/>
              </w:rPr>
            </w:pPr>
          </w:p>
        </w:tc>
      </w:tr>
      <w:tr w:rsidR="00357AF0" w:rsidRPr="005A743D" w14:paraId="79C3551F" w14:textId="77777777" w:rsidTr="00A17E78">
        <w:tc>
          <w:tcPr>
            <w:tcW w:w="708" w:type="dxa"/>
            <w:vAlign w:val="center"/>
          </w:tcPr>
          <w:p w14:paraId="1A17A1D4" w14:textId="14B73013" w:rsidR="00357AF0" w:rsidRPr="005A743D" w:rsidRDefault="00357AF0" w:rsidP="00357AF0">
            <w:pPr>
              <w:pStyle w:val="NormalWeb"/>
              <w:spacing w:before="0" w:beforeAutospacing="0" w:after="0" w:afterAutospacing="0" w:line="320" w:lineRule="exact"/>
              <w:jc w:val="center"/>
            </w:pPr>
            <w:r w:rsidRPr="005A743D">
              <w:rPr>
                <w:rStyle w:val="Strong"/>
                <w:rFonts w:eastAsiaTheme="majorEastAsia"/>
              </w:rPr>
              <w:t>4</w:t>
            </w:r>
          </w:p>
        </w:tc>
        <w:tc>
          <w:tcPr>
            <w:tcW w:w="3583" w:type="dxa"/>
          </w:tcPr>
          <w:p w14:paraId="17A8077A" w14:textId="491912FF" w:rsidR="00357AF0" w:rsidRPr="005A743D" w:rsidRDefault="00357AF0" w:rsidP="00357AF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Kết nối và PVCĐ trong lĩnh vực tư vấn và phản biện chuyên môn</w:t>
            </w:r>
          </w:p>
        </w:tc>
        <w:tc>
          <w:tcPr>
            <w:tcW w:w="2693" w:type="dxa"/>
          </w:tcPr>
          <w:p w14:paraId="64C5FA58" w14:textId="77777777" w:rsidR="00357AF0" w:rsidRDefault="00357AF0" w:rsidP="00357AF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- 4 điểm: Tham gia</w:t>
            </w:r>
            <w:r>
              <w:rPr>
                <w:rFonts w:ascii="Times New Roman" w:eastAsia="Times New Roman" w:hAnsi="Times New Roman" w:cs="Times New Roman"/>
                <w:b/>
                <w:bCs/>
                <w:sz w:val="24"/>
                <w:szCs w:val="24"/>
              </w:rPr>
              <w:t xml:space="preserve"> tích cực </w:t>
            </w:r>
            <w:r>
              <w:rPr>
                <w:rFonts w:ascii="Times New Roman" w:eastAsia="Times New Roman" w:hAnsi="Times New Roman" w:cs="Times New Roman"/>
                <w:sz w:val="24"/>
                <w:szCs w:val="24"/>
              </w:rPr>
              <w:t xml:space="preserve">các hoạt động tư vấn, phản biện chuyên môn, </w:t>
            </w:r>
            <w:r>
              <w:rPr>
                <w:rFonts w:ascii="Times New Roman" w:eastAsia="Times New Roman" w:hAnsi="Times New Roman" w:cs="Times New Roman"/>
                <w:b/>
                <w:bCs/>
                <w:sz w:val="24"/>
                <w:szCs w:val="24"/>
              </w:rPr>
              <w:t xml:space="preserve">cung cấp sáng kiến kinh </w:t>
            </w:r>
            <w:r>
              <w:rPr>
                <w:rFonts w:ascii="Times New Roman" w:eastAsia="Times New Roman" w:hAnsi="Times New Roman" w:cs="Times New Roman"/>
                <w:b/>
                <w:bCs/>
                <w:sz w:val="24"/>
                <w:szCs w:val="24"/>
              </w:rPr>
              <w:lastRenderedPageBreak/>
              <w:t>nghiệm</w:t>
            </w:r>
            <w:r>
              <w:rPr>
                <w:rFonts w:ascii="Times New Roman" w:eastAsia="Times New Roman" w:hAnsi="Times New Roman" w:cs="Times New Roman"/>
                <w:sz w:val="24"/>
                <w:szCs w:val="24"/>
              </w:rPr>
              <w:t xml:space="preserve"> PVCĐ</w:t>
            </w:r>
          </w:p>
          <w:p w14:paraId="1A21FECD" w14:textId="77777777" w:rsidR="00357AF0" w:rsidRPr="000A43E1" w:rsidRDefault="00357AF0" w:rsidP="00357AF0">
            <w:pPr>
              <w:widowControl w:val="0"/>
              <w:jc w:val="both"/>
              <w:rPr>
                <w:rFonts w:ascii="Times New Roman" w:eastAsia="Times New Roman" w:hAnsi="Times New Roman" w:cs="Times New Roman"/>
                <w:b/>
                <w:bCs/>
                <w:sz w:val="24"/>
                <w:szCs w:val="24"/>
                <w:lang w:val="vi-VN"/>
              </w:rPr>
            </w:pPr>
          </w:p>
          <w:p w14:paraId="2538C97A" w14:textId="77777777" w:rsidR="00357AF0" w:rsidRPr="00357AF0" w:rsidRDefault="00357AF0" w:rsidP="00357AF0">
            <w:pPr>
              <w:widowControl w:val="0"/>
              <w:jc w:val="both"/>
              <w:rPr>
                <w:rFonts w:ascii="Times New Roman" w:eastAsia="Times New Roman" w:hAnsi="Times New Roman" w:cs="Times New Roman"/>
                <w:sz w:val="24"/>
                <w:szCs w:val="24"/>
                <w:lang w:val="vi-VN"/>
              </w:rPr>
            </w:pPr>
            <w:r w:rsidRPr="00357AF0">
              <w:rPr>
                <w:rFonts w:ascii="Times New Roman" w:eastAsia="Times New Roman" w:hAnsi="Times New Roman" w:cs="Times New Roman"/>
                <w:sz w:val="24"/>
                <w:szCs w:val="24"/>
                <w:lang w:val="vi-VN"/>
              </w:rPr>
              <w:t xml:space="preserve">- 3 điểm: Tham gia </w:t>
            </w:r>
            <w:r w:rsidRPr="00357AF0">
              <w:rPr>
                <w:rFonts w:ascii="Times New Roman" w:eastAsia="Times New Roman" w:hAnsi="Times New Roman" w:cs="Times New Roman"/>
                <w:b/>
                <w:bCs/>
                <w:sz w:val="24"/>
                <w:szCs w:val="24"/>
                <w:lang w:val="vi-VN"/>
              </w:rPr>
              <w:t>tương đối tích cực</w:t>
            </w:r>
            <w:r w:rsidRPr="00357AF0">
              <w:rPr>
                <w:rFonts w:ascii="Times New Roman" w:eastAsia="Times New Roman" w:hAnsi="Times New Roman" w:cs="Times New Roman"/>
                <w:sz w:val="24"/>
                <w:szCs w:val="24"/>
                <w:lang w:val="vi-VN"/>
              </w:rPr>
              <w:t xml:space="preserve"> các hoạt động tư vấn, phản biện chuyên môn PVCĐ</w:t>
            </w:r>
          </w:p>
          <w:p w14:paraId="0E962058" w14:textId="77777777" w:rsidR="00357AF0" w:rsidRPr="000A43E1" w:rsidRDefault="00357AF0" w:rsidP="00357AF0">
            <w:pPr>
              <w:widowControl w:val="0"/>
              <w:jc w:val="both"/>
              <w:rPr>
                <w:rFonts w:ascii="Times New Roman" w:eastAsia="Times New Roman" w:hAnsi="Times New Roman" w:cs="Times New Roman"/>
                <w:sz w:val="24"/>
                <w:szCs w:val="24"/>
                <w:lang w:val="vi-VN"/>
              </w:rPr>
            </w:pPr>
          </w:p>
          <w:p w14:paraId="30638D56" w14:textId="77777777" w:rsidR="00357AF0" w:rsidRPr="00357AF0" w:rsidRDefault="00357AF0" w:rsidP="00357AF0">
            <w:pPr>
              <w:widowControl w:val="0"/>
              <w:jc w:val="both"/>
              <w:rPr>
                <w:rFonts w:ascii="Times New Roman" w:eastAsia="Times New Roman" w:hAnsi="Times New Roman" w:cs="Times New Roman"/>
                <w:sz w:val="24"/>
                <w:szCs w:val="24"/>
                <w:lang w:val="vi-VN"/>
              </w:rPr>
            </w:pPr>
            <w:r w:rsidRPr="00357AF0">
              <w:rPr>
                <w:rFonts w:ascii="Times New Roman" w:eastAsia="Times New Roman" w:hAnsi="Times New Roman" w:cs="Times New Roman"/>
                <w:sz w:val="24"/>
                <w:szCs w:val="24"/>
                <w:lang w:val="vi-VN"/>
              </w:rPr>
              <w:t xml:space="preserve">- 2 điểm: </w:t>
            </w:r>
            <w:r w:rsidRPr="00357AF0">
              <w:rPr>
                <w:rFonts w:ascii="Times New Roman" w:eastAsia="Times New Roman" w:hAnsi="Times New Roman" w:cs="Times New Roman"/>
                <w:b/>
                <w:bCs/>
                <w:sz w:val="24"/>
                <w:szCs w:val="24"/>
                <w:lang w:val="vi-VN"/>
              </w:rPr>
              <w:t>Có tham gia</w:t>
            </w:r>
            <w:r w:rsidRPr="00357AF0">
              <w:rPr>
                <w:rFonts w:ascii="Times New Roman" w:eastAsia="Times New Roman" w:hAnsi="Times New Roman" w:cs="Times New Roman"/>
                <w:sz w:val="24"/>
                <w:szCs w:val="24"/>
                <w:lang w:val="vi-VN"/>
              </w:rPr>
              <w:t xml:space="preserve"> các hoạt động tư vấn, phản biện chuyên môn PVCĐ</w:t>
            </w:r>
          </w:p>
          <w:p w14:paraId="7631ED03" w14:textId="77777777" w:rsidR="00357AF0" w:rsidRPr="000A43E1" w:rsidRDefault="00357AF0" w:rsidP="00357AF0">
            <w:pPr>
              <w:widowControl w:val="0"/>
              <w:jc w:val="both"/>
              <w:rPr>
                <w:rFonts w:ascii="Times New Roman" w:eastAsia="Times New Roman" w:hAnsi="Times New Roman" w:cs="Times New Roman"/>
                <w:sz w:val="24"/>
                <w:szCs w:val="24"/>
                <w:lang w:val="vi-VN"/>
              </w:rPr>
            </w:pPr>
          </w:p>
          <w:p w14:paraId="745E84F2" w14:textId="77777777" w:rsidR="00357AF0" w:rsidRPr="00357AF0" w:rsidRDefault="00357AF0" w:rsidP="00357AF0">
            <w:pPr>
              <w:widowControl w:val="0"/>
              <w:jc w:val="both"/>
              <w:rPr>
                <w:rFonts w:ascii="Times New Roman" w:eastAsia="Times New Roman" w:hAnsi="Times New Roman" w:cs="Times New Roman"/>
                <w:sz w:val="24"/>
                <w:szCs w:val="24"/>
                <w:lang w:val="vi-VN"/>
              </w:rPr>
            </w:pPr>
            <w:r w:rsidRPr="00357AF0">
              <w:rPr>
                <w:rFonts w:ascii="Times New Roman" w:eastAsia="Times New Roman" w:hAnsi="Times New Roman" w:cs="Times New Roman"/>
                <w:sz w:val="24"/>
                <w:szCs w:val="24"/>
                <w:lang w:val="vi-VN"/>
              </w:rPr>
              <w:t xml:space="preserve">- 1 điểm: </w:t>
            </w:r>
            <w:r w:rsidRPr="00357AF0">
              <w:rPr>
                <w:rFonts w:ascii="Times New Roman" w:eastAsia="Times New Roman" w:hAnsi="Times New Roman" w:cs="Times New Roman"/>
                <w:b/>
                <w:bCs/>
                <w:sz w:val="24"/>
                <w:szCs w:val="24"/>
                <w:lang w:val="vi-VN"/>
              </w:rPr>
              <w:t>Ủng hộ</w:t>
            </w:r>
            <w:r>
              <w:rPr>
                <w:rFonts w:ascii="Times New Roman" w:eastAsia="Times New Roman" w:hAnsi="Times New Roman" w:cs="Times New Roman"/>
                <w:b/>
                <w:bCs/>
                <w:sz w:val="24"/>
                <w:szCs w:val="24"/>
                <w:lang w:val="vi-VN"/>
              </w:rPr>
              <w:t xml:space="preserve"> và có kế hoạch tham gia</w:t>
            </w:r>
            <w:r w:rsidRPr="00357AF0">
              <w:rPr>
                <w:rFonts w:ascii="Times New Roman" w:eastAsia="Times New Roman" w:hAnsi="Times New Roman" w:cs="Times New Roman"/>
                <w:sz w:val="24"/>
                <w:szCs w:val="24"/>
                <w:lang w:val="vi-VN"/>
              </w:rPr>
              <w:t xml:space="preserve"> các hoạt động tư vấn, phản biện chuyên môn PVCĐ</w:t>
            </w:r>
          </w:p>
          <w:p w14:paraId="24339569" w14:textId="61FA9228" w:rsidR="00357AF0" w:rsidRPr="00357AF0" w:rsidRDefault="00357AF0" w:rsidP="00357AF0">
            <w:pPr>
              <w:pStyle w:val="NormalWeb"/>
              <w:spacing w:before="0" w:beforeAutospacing="0" w:after="0" w:afterAutospacing="0" w:line="320" w:lineRule="exact"/>
              <w:ind w:left="193" w:hanging="142"/>
              <w:jc w:val="both"/>
              <w:rPr>
                <w:rStyle w:val="Strong"/>
                <w:rFonts w:eastAsiaTheme="majorEastAsia"/>
                <w:lang w:val="vi-VN"/>
              </w:rPr>
            </w:pPr>
          </w:p>
        </w:tc>
        <w:tc>
          <w:tcPr>
            <w:tcW w:w="1422" w:type="dxa"/>
          </w:tcPr>
          <w:p w14:paraId="69F7988F" w14:textId="6DA7696B" w:rsidR="00357AF0" w:rsidRPr="00D62F56" w:rsidRDefault="00357AF0" w:rsidP="00357AF0">
            <w:pPr>
              <w:pStyle w:val="NormalWeb"/>
              <w:spacing w:before="0" w:beforeAutospacing="0" w:after="0" w:afterAutospacing="0" w:line="320" w:lineRule="exact"/>
              <w:jc w:val="center"/>
              <w:rPr>
                <w:rStyle w:val="Strong"/>
                <w:rFonts w:eastAsiaTheme="majorEastAsia"/>
                <w:b w:val="0"/>
                <w:bCs w:val="0"/>
              </w:rPr>
            </w:pPr>
            <w:r>
              <w:lastRenderedPageBreak/>
              <w:t>4</w:t>
            </w:r>
          </w:p>
        </w:tc>
        <w:tc>
          <w:tcPr>
            <w:tcW w:w="1555" w:type="dxa"/>
          </w:tcPr>
          <w:p w14:paraId="5AA4A7B9" w14:textId="77777777" w:rsidR="00357AF0" w:rsidRPr="005A743D" w:rsidRDefault="00357AF0" w:rsidP="00357AF0">
            <w:pPr>
              <w:pStyle w:val="NormalWeb"/>
              <w:spacing w:before="0" w:beforeAutospacing="0" w:after="0" w:afterAutospacing="0" w:line="320" w:lineRule="exact"/>
              <w:jc w:val="both"/>
              <w:rPr>
                <w:color w:val="000000"/>
              </w:rPr>
            </w:pPr>
          </w:p>
        </w:tc>
      </w:tr>
      <w:tr w:rsidR="00357AF0" w:rsidRPr="005A743D" w14:paraId="48978E60" w14:textId="77777777" w:rsidTr="00A17E78">
        <w:tc>
          <w:tcPr>
            <w:tcW w:w="708" w:type="dxa"/>
            <w:vAlign w:val="center"/>
          </w:tcPr>
          <w:p w14:paraId="17E045BA" w14:textId="1FB9EFB8" w:rsidR="00357AF0" w:rsidRPr="005A743D" w:rsidRDefault="00357AF0" w:rsidP="00357AF0">
            <w:pPr>
              <w:pStyle w:val="NormalWeb"/>
              <w:spacing w:before="0" w:beforeAutospacing="0" w:after="0" w:afterAutospacing="0" w:line="320" w:lineRule="exact"/>
              <w:jc w:val="center"/>
            </w:pPr>
            <w:r w:rsidRPr="005A743D">
              <w:rPr>
                <w:rStyle w:val="Strong"/>
                <w:rFonts w:eastAsiaTheme="majorEastAsia"/>
              </w:rPr>
              <w:t>5</w:t>
            </w:r>
          </w:p>
        </w:tc>
        <w:tc>
          <w:tcPr>
            <w:tcW w:w="3583" w:type="dxa"/>
          </w:tcPr>
          <w:p w14:paraId="11DFA267" w14:textId="4AD74CDC" w:rsidR="00357AF0" w:rsidRPr="005A743D" w:rsidRDefault="00357AF0" w:rsidP="00357AF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Kết nối và PVCĐ trong lĩnh vực hỗ trợ người học</w:t>
            </w:r>
          </w:p>
        </w:tc>
        <w:tc>
          <w:tcPr>
            <w:tcW w:w="2693" w:type="dxa"/>
          </w:tcPr>
          <w:p w14:paraId="331836B6" w14:textId="77777777" w:rsidR="00357AF0" w:rsidRDefault="00357AF0" w:rsidP="00357AF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- 4 điểm: Tham gia</w:t>
            </w:r>
            <w:r>
              <w:rPr>
                <w:rFonts w:ascii="Times New Roman" w:eastAsia="Times New Roman" w:hAnsi="Times New Roman" w:cs="Times New Roman"/>
                <w:b/>
                <w:bCs/>
                <w:sz w:val="24"/>
                <w:szCs w:val="24"/>
              </w:rPr>
              <w:t xml:space="preserve"> tích cực </w:t>
            </w:r>
            <w:r>
              <w:rPr>
                <w:rFonts w:ascii="Times New Roman" w:eastAsia="Times New Roman" w:hAnsi="Times New Roman" w:cs="Times New Roman"/>
                <w:sz w:val="24"/>
                <w:szCs w:val="24"/>
              </w:rPr>
              <w:t>các hoạt động hỗ trợ người học PVCĐ</w:t>
            </w:r>
          </w:p>
          <w:p w14:paraId="42F7A528" w14:textId="77777777" w:rsidR="00357AF0" w:rsidRPr="000A43E1" w:rsidRDefault="00357AF0" w:rsidP="00357AF0">
            <w:pPr>
              <w:widowControl w:val="0"/>
              <w:jc w:val="both"/>
              <w:rPr>
                <w:rFonts w:ascii="Times New Roman" w:eastAsia="Times New Roman" w:hAnsi="Times New Roman" w:cs="Times New Roman"/>
                <w:b/>
                <w:bCs/>
                <w:sz w:val="24"/>
                <w:szCs w:val="24"/>
                <w:lang w:val="vi-VN"/>
              </w:rPr>
            </w:pPr>
          </w:p>
          <w:p w14:paraId="3187BC7C" w14:textId="77777777" w:rsidR="00357AF0" w:rsidRPr="00357AF0" w:rsidRDefault="00357AF0" w:rsidP="00357AF0">
            <w:pPr>
              <w:widowControl w:val="0"/>
              <w:jc w:val="both"/>
              <w:rPr>
                <w:rFonts w:ascii="Times New Roman" w:eastAsia="Times New Roman" w:hAnsi="Times New Roman" w:cs="Times New Roman"/>
                <w:sz w:val="24"/>
                <w:szCs w:val="24"/>
                <w:lang w:val="vi-VN"/>
              </w:rPr>
            </w:pPr>
            <w:r w:rsidRPr="00357AF0">
              <w:rPr>
                <w:rFonts w:ascii="Times New Roman" w:eastAsia="Times New Roman" w:hAnsi="Times New Roman" w:cs="Times New Roman"/>
                <w:sz w:val="24"/>
                <w:szCs w:val="24"/>
                <w:lang w:val="vi-VN"/>
              </w:rPr>
              <w:t xml:space="preserve">- 3 điểm: Tham gia </w:t>
            </w:r>
            <w:r w:rsidRPr="00357AF0">
              <w:rPr>
                <w:rFonts w:ascii="Times New Roman" w:eastAsia="Times New Roman" w:hAnsi="Times New Roman" w:cs="Times New Roman"/>
                <w:b/>
                <w:bCs/>
                <w:sz w:val="24"/>
                <w:szCs w:val="24"/>
                <w:lang w:val="vi-VN"/>
              </w:rPr>
              <w:t>tương đối tích cực</w:t>
            </w:r>
            <w:r w:rsidRPr="00357AF0">
              <w:rPr>
                <w:rFonts w:ascii="Times New Roman" w:eastAsia="Times New Roman" w:hAnsi="Times New Roman" w:cs="Times New Roman"/>
                <w:sz w:val="24"/>
                <w:szCs w:val="24"/>
                <w:lang w:val="vi-VN"/>
              </w:rPr>
              <w:t xml:space="preserve"> các hoạt động hỗ trợ người học PVCĐ</w:t>
            </w:r>
          </w:p>
          <w:p w14:paraId="3F56A96E" w14:textId="77777777" w:rsidR="00357AF0" w:rsidRPr="000A43E1" w:rsidRDefault="00357AF0" w:rsidP="00357AF0">
            <w:pPr>
              <w:widowControl w:val="0"/>
              <w:jc w:val="both"/>
              <w:rPr>
                <w:rFonts w:ascii="Times New Roman" w:eastAsia="Times New Roman" w:hAnsi="Times New Roman" w:cs="Times New Roman"/>
                <w:sz w:val="24"/>
                <w:szCs w:val="24"/>
                <w:lang w:val="vi-VN"/>
              </w:rPr>
            </w:pPr>
          </w:p>
          <w:p w14:paraId="7AAEA644" w14:textId="77777777" w:rsidR="00357AF0" w:rsidRPr="00357AF0" w:rsidRDefault="00357AF0" w:rsidP="00357AF0">
            <w:pPr>
              <w:widowControl w:val="0"/>
              <w:jc w:val="both"/>
              <w:rPr>
                <w:rFonts w:ascii="Times New Roman" w:eastAsia="Times New Roman" w:hAnsi="Times New Roman" w:cs="Times New Roman"/>
                <w:sz w:val="24"/>
                <w:szCs w:val="24"/>
                <w:lang w:val="vi-VN"/>
              </w:rPr>
            </w:pPr>
            <w:r w:rsidRPr="00357AF0">
              <w:rPr>
                <w:rFonts w:ascii="Times New Roman" w:eastAsia="Times New Roman" w:hAnsi="Times New Roman" w:cs="Times New Roman"/>
                <w:sz w:val="24"/>
                <w:szCs w:val="24"/>
                <w:lang w:val="vi-VN"/>
              </w:rPr>
              <w:t xml:space="preserve">- 2 điểm: </w:t>
            </w:r>
            <w:r w:rsidRPr="00357AF0">
              <w:rPr>
                <w:rFonts w:ascii="Times New Roman" w:eastAsia="Times New Roman" w:hAnsi="Times New Roman" w:cs="Times New Roman"/>
                <w:b/>
                <w:bCs/>
                <w:sz w:val="24"/>
                <w:szCs w:val="24"/>
                <w:lang w:val="vi-VN"/>
              </w:rPr>
              <w:t>Có tham gia</w:t>
            </w:r>
            <w:r w:rsidRPr="00357AF0">
              <w:rPr>
                <w:rFonts w:ascii="Times New Roman" w:eastAsia="Times New Roman" w:hAnsi="Times New Roman" w:cs="Times New Roman"/>
                <w:sz w:val="24"/>
                <w:szCs w:val="24"/>
                <w:lang w:val="vi-VN"/>
              </w:rPr>
              <w:t xml:space="preserve"> các hoạt động hỗ trợ người học PVCĐ</w:t>
            </w:r>
          </w:p>
          <w:p w14:paraId="192D7F95" w14:textId="77777777" w:rsidR="00357AF0" w:rsidRPr="000A43E1" w:rsidRDefault="00357AF0" w:rsidP="00357AF0">
            <w:pPr>
              <w:widowControl w:val="0"/>
              <w:jc w:val="both"/>
              <w:rPr>
                <w:rFonts w:ascii="Times New Roman" w:eastAsia="Times New Roman" w:hAnsi="Times New Roman" w:cs="Times New Roman"/>
                <w:sz w:val="24"/>
                <w:szCs w:val="24"/>
                <w:lang w:val="vi-VN"/>
              </w:rPr>
            </w:pPr>
          </w:p>
          <w:p w14:paraId="01843ACB" w14:textId="77777777" w:rsidR="00357AF0" w:rsidRPr="00357AF0" w:rsidRDefault="00357AF0" w:rsidP="00357AF0">
            <w:pPr>
              <w:widowControl w:val="0"/>
              <w:jc w:val="both"/>
              <w:rPr>
                <w:rFonts w:ascii="Times New Roman" w:eastAsia="Times New Roman" w:hAnsi="Times New Roman" w:cs="Times New Roman"/>
                <w:sz w:val="24"/>
                <w:szCs w:val="24"/>
                <w:lang w:val="vi-VN"/>
              </w:rPr>
            </w:pPr>
            <w:r w:rsidRPr="00357AF0">
              <w:rPr>
                <w:rFonts w:ascii="Times New Roman" w:eastAsia="Times New Roman" w:hAnsi="Times New Roman" w:cs="Times New Roman"/>
                <w:sz w:val="24"/>
                <w:szCs w:val="24"/>
                <w:lang w:val="vi-VN"/>
              </w:rPr>
              <w:t xml:space="preserve">- 1 điểm: </w:t>
            </w:r>
            <w:r w:rsidRPr="00357AF0">
              <w:rPr>
                <w:rFonts w:ascii="Times New Roman" w:eastAsia="Times New Roman" w:hAnsi="Times New Roman" w:cs="Times New Roman"/>
                <w:b/>
                <w:bCs/>
                <w:sz w:val="24"/>
                <w:szCs w:val="24"/>
                <w:lang w:val="vi-VN"/>
              </w:rPr>
              <w:t>Ủng hộ</w:t>
            </w:r>
            <w:r>
              <w:rPr>
                <w:rFonts w:ascii="Times New Roman" w:eastAsia="Times New Roman" w:hAnsi="Times New Roman" w:cs="Times New Roman"/>
                <w:b/>
                <w:bCs/>
                <w:sz w:val="24"/>
                <w:szCs w:val="24"/>
                <w:lang w:val="vi-VN"/>
              </w:rPr>
              <w:t xml:space="preserve"> và có kế hoạch tham gia</w:t>
            </w:r>
            <w:r w:rsidRPr="00357AF0">
              <w:rPr>
                <w:rFonts w:ascii="Times New Roman" w:eastAsia="Times New Roman" w:hAnsi="Times New Roman" w:cs="Times New Roman"/>
                <w:sz w:val="24"/>
                <w:szCs w:val="24"/>
                <w:lang w:val="vi-VN"/>
              </w:rPr>
              <w:t xml:space="preserve"> các hoạt động hỗ trợ người học PVCĐ</w:t>
            </w:r>
          </w:p>
          <w:p w14:paraId="4B65F4E0" w14:textId="40AC752E" w:rsidR="00357AF0" w:rsidRPr="00357AF0" w:rsidRDefault="00357AF0" w:rsidP="00357AF0">
            <w:pPr>
              <w:pStyle w:val="NormalWeb"/>
              <w:spacing w:before="0" w:beforeAutospacing="0" w:after="0" w:afterAutospacing="0" w:line="320" w:lineRule="exact"/>
              <w:ind w:left="193" w:hanging="142"/>
              <w:jc w:val="both"/>
              <w:rPr>
                <w:rStyle w:val="Strong"/>
                <w:rFonts w:eastAsiaTheme="majorEastAsia"/>
                <w:lang w:val="vi-VN"/>
              </w:rPr>
            </w:pPr>
          </w:p>
        </w:tc>
        <w:tc>
          <w:tcPr>
            <w:tcW w:w="1422" w:type="dxa"/>
          </w:tcPr>
          <w:p w14:paraId="21701CB4" w14:textId="761CC7F4" w:rsidR="00357AF0" w:rsidRPr="00D62F56" w:rsidRDefault="00357AF0" w:rsidP="00357AF0">
            <w:pPr>
              <w:pStyle w:val="NormalWeb"/>
              <w:spacing w:before="0" w:beforeAutospacing="0" w:after="0" w:afterAutospacing="0" w:line="320" w:lineRule="exact"/>
              <w:jc w:val="center"/>
              <w:rPr>
                <w:rStyle w:val="Strong"/>
                <w:rFonts w:eastAsiaTheme="majorEastAsia"/>
                <w:b w:val="0"/>
                <w:bCs w:val="0"/>
              </w:rPr>
            </w:pPr>
            <w:r>
              <w:t>4</w:t>
            </w:r>
          </w:p>
        </w:tc>
        <w:tc>
          <w:tcPr>
            <w:tcW w:w="1555" w:type="dxa"/>
          </w:tcPr>
          <w:p w14:paraId="6509EB5F" w14:textId="77777777" w:rsidR="00357AF0" w:rsidRPr="005A743D" w:rsidRDefault="00357AF0" w:rsidP="00357AF0">
            <w:pPr>
              <w:pStyle w:val="NormalWeb"/>
              <w:spacing w:before="0" w:beforeAutospacing="0" w:after="0" w:afterAutospacing="0" w:line="320" w:lineRule="exact"/>
              <w:jc w:val="both"/>
              <w:rPr>
                <w:color w:val="000000"/>
              </w:rPr>
            </w:pPr>
          </w:p>
        </w:tc>
      </w:tr>
      <w:tr w:rsidR="00482B97" w:rsidRPr="005A743D" w14:paraId="57C62E4B" w14:textId="77777777" w:rsidTr="00A17E78">
        <w:tc>
          <w:tcPr>
            <w:tcW w:w="708" w:type="dxa"/>
            <w:shd w:val="clear" w:color="auto" w:fill="BDD6EE" w:themeFill="accent1" w:themeFillTint="66"/>
            <w:vAlign w:val="center"/>
          </w:tcPr>
          <w:p w14:paraId="0732EDFB" w14:textId="4C50076E" w:rsidR="00482B97" w:rsidRPr="00A17E78" w:rsidRDefault="00482B97" w:rsidP="00482B97">
            <w:pPr>
              <w:pStyle w:val="NormalWeb"/>
              <w:spacing w:before="0" w:beforeAutospacing="0" w:after="0" w:afterAutospacing="0" w:line="320" w:lineRule="exact"/>
              <w:jc w:val="center"/>
              <w:rPr>
                <w:lang w:val="vi-VN"/>
              </w:rPr>
            </w:pPr>
          </w:p>
        </w:tc>
        <w:tc>
          <w:tcPr>
            <w:tcW w:w="3583" w:type="dxa"/>
            <w:shd w:val="clear" w:color="auto" w:fill="BDD6EE" w:themeFill="accent1" w:themeFillTint="66"/>
            <w:vAlign w:val="center"/>
          </w:tcPr>
          <w:p w14:paraId="47E057E7" w14:textId="240ACDD3" w:rsidR="00482B97" w:rsidRPr="003F3ED7" w:rsidRDefault="00A17E78" w:rsidP="00232E40">
            <w:pPr>
              <w:pStyle w:val="NormalWeb"/>
              <w:spacing w:before="0" w:beforeAutospacing="0" w:after="0" w:afterAutospacing="0" w:line="320" w:lineRule="exact"/>
              <w:rPr>
                <w:lang w:val="vi-VN"/>
              </w:rPr>
            </w:pPr>
            <w:r w:rsidRPr="003F3ED7">
              <w:rPr>
                <w:b/>
                <w:bCs/>
                <w:lang w:val="vi-VN"/>
              </w:rPr>
              <w:t>IV</w:t>
            </w:r>
            <w:r>
              <w:rPr>
                <w:b/>
                <w:bCs/>
                <w:lang w:val="vi-VN"/>
              </w:rPr>
              <w:t xml:space="preserve">. </w:t>
            </w:r>
            <w:r w:rsidR="00482B97" w:rsidRPr="003F3ED7">
              <w:rPr>
                <w:b/>
                <w:bCs/>
                <w:lang w:val="vi-VN"/>
              </w:rPr>
              <w:t>HOẠT ĐỘNG VƯỢT TRỘI</w:t>
            </w:r>
          </w:p>
        </w:tc>
        <w:tc>
          <w:tcPr>
            <w:tcW w:w="2693" w:type="dxa"/>
            <w:shd w:val="clear" w:color="auto" w:fill="BDD6EE" w:themeFill="accent1" w:themeFillTint="66"/>
            <w:vAlign w:val="center"/>
          </w:tcPr>
          <w:p w14:paraId="049908B8" w14:textId="6022E346" w:rsidR="00482B97" w:rsidRPr="003F3ED7" w:rsidRDefault="00482B97" w:rsidP="00482B97">
            <w:pPr>
              <w:pStyle w:val="NormalWeb"/>
              <w:spacing w:before="0" w:beforeAutospacing="0" w:after="0" w:afterAutospacing="0" w:line="320" w:lineRule="exact"/>
              <w:jc w:val="center"/>
              <w:rPr>
                <w:rStyle w:val="Strong"/>
                <w:rFonts w:eastAsiaTheme="majorEastAsia"/>
                <w:lang w:val="vi-VN"/>
              </w:rPr>
            </w:pPr>
          </w:p>
        </w:tc>
        <w:tc>
          <w:tcPr>
            <w:tcW w:w="1422" w:type="dxa"/>
            <w:shd w:val="clear" w:color="auto" w:fill="BDD6EE" w:themeFill="accent1" w:themeFillTint="66"/>
            <w:vAlign w:val="center"/>
          </w:tcPr>
          <w:p w14:paraId="7DF03F7A" w14:textId="608EB865" w:rsidR="00482B97" w:rsidRPr="00232E40" w:rsidRDefault="00482B97" w:rsidP="00482B97">
            <w:pPr>
              <w:pStyle w:val="NormalWeb"/>
              <w:spacing w:before="0" w:beforeAutospacing="0" w:after="0" w:afterAutospacing="0" w:line="320" w:lineRule="exact"/>
              <w:jc w:val="center"/>
              <w:rPr>
                <w:rStyle w:val="Strong"/>
                <w:rFonts w:eastAsiaTheme="majorEastAsia"/>
                <w:lang w:val="vi-VN"/>
              </w:rPr>
            </w:pPr>
            <w:r w:rsidRPr="005A743D">
              <w:rPr>
                <w:rStyle w:val="Strong"/>
                <w:rFonts w:eastAsiaTheme="majorEastAsia"/>
              </w:rPr>
              <w:t>10</w:t>
            </w:r>
            <w:r w:rsidR="00232E40">
              <w:rPr>
                <w:rStyle w:val="Strong"/>
                <w:rFonts w:eastAsiaTheme="majorEastAsia"/>
                <w:lang w:val="vi-VN"/>
              </w:rPr>
              <w:t xml:space="preserve"> </w:t>
            </w:r>
            <w:r w:rsidR="00232E40">
              <w:rPr>
                <w:rStyle w:val="Strong"/>
                <w:rFonts w:eastAsiaTheme="majorEastAsia"/>
              </w:rPr>
              <w:t>điểm</w:t>
            </w:r>
          </w:p>
        </w:tc>
        <w:tc>
          <w:tcPr>
            <w:tcW w:w="1555" w:type="dxa"/>
            <w:shd w:val="clear" w:color="auto" w:fill="BDD6EE" w:themeFill="accent1" w:themeFillTint="66"/>
          </w:tcPr>
          <w:p w14:paraId="04C013D9" w14:textId="77777777" w:rsidR="00482B97" w:rsidRPr="005A743D" w:rsidRDefault="00482B97" w:rsidP="00482B97">
            <w:pPr>
              <w:pStyle w:val="NormalWeb"/>
              <w:spacing w:before="0" w:beforeAutospacing="0" w:after="0" w:afterAutospacing="0" w:line="320" w:lineRule="exact"/>
              <w:jc w:val="both"/>
              <w:rPr>
                <w:color w:val="000000"/>
              </w:rPr>
            </w:pPr>
          </w:p>
        </w:tc>
      </w:tr>
      <w:tr w:rsidR="00482B97" w:rsidRPr="005A743D" w14:paraId="231147B0" w14:textId="77777777" w:rsidTr="00A17E78">
        <w:tc>
          <w:tcPr>
            <w:tcW w:w="708" w:type="dxa"/>
            <w:vAlign w:val="center"/>
          </w:tcPr>
          <w:p w14:paraId="60A2123F" w14:textId="5769C5BD" w:rsidR="00482B97" w:rsidRPr="005A743D" w:rsidRDefault="00482B97" w:rsidP="00482B97">
            <w:pPr>
              <w:pStyle w:val="NormalWeb"/>
              <w:spacing w:before="0" w:beforeAutospacing="0" w:after="0" w:afterAutospacing="0" w:line="320" w:lineRule="exact"/>
              <w:jc w:val="center"/>
            </w:pPr>
            <w:r w:rsidRPr="005A743D">
              <w:rPr>
                <w:rStyle w:val="Strong"/>
                <w:rFonts w:eastAsiaTheme="majorEastAsia"/>
                <w:bCs w:val="0"/>
              </w:rPr>
              <w:t>1</w:t>
            </w:r>
          </w:p>
        </w:tc>
        <w:tc>
          <w:tcPr>
            <w:tcW w:w="3583" w:type="dxa"/>
            <w:vAlign w:val="center"/>
          </w:tcPr>
          <w:p w14:paraId="44A2ED87" w14:textId="0FD3CE96" w:rsidR="00482B97" w:rsidRPr="005A743D" w:rsidRDefault="00482B97" w:rsidP="00482B97">
            <w:pPr>
              <w:widowControl w:val="0"/>
              <w:jc w:val="both"/>
              <w:rPr>
                <w:rFonts w:ascii="Times New Roman" w:eastAsia="Times New Roman" w:hAnsi="Times New Roman" w:cs="Times New Roman"/>
                <w:sz w:val="24"/>
                <w:szCs w:val="24"/>
              </w:rPr>
            </w:pPr>
            <w:r w:rsidRPr="005A743D">
              <w:rPr>
                <w:rFonts w:ascii="Times New Roman" w:hAnsi="Times New Roman" w:cs="Times New Roman"/>
                <w:sz w:val="24"/>
                <w:szCs w:val="24"/>
              </w:rPr>
              <w:t>Có sáng kiến kinh nghiệm</w:t>
            </w:r>
            <w:r w:rsidRPr="005A743D">
              <w:rPr>
                <w:rFonts w:ascii="Times New Roman" w:hAnsi="Times New Roman" w:cs="Times New Roman"/>
                <w:sz w:val="24"/>
                <w:szCs w:val="24"/>
                <w:lang w:val="vi-VN"/>
              </w:rPr>
              <w:t xml:space="preserve"> được công nhận</w:t>
            </w:r>
            <w:r w:rsidRPr="005A743D">
              <w:rPr>
                <w:rFonts w:ascii="Times New Roman" w:hAnsi="Times New Roman" w:cs="Times New Roman"/>
                <w:sz w:val="24"/>
                <w:szCs w:val="24"/>
              </w:rPr>
              <w:t>, sản</w:t>
            </w:r>
            <w:r w:rsidRPr="005A743D">
              <w:rPr>
                <w:rFonts w:ascii="Times New Roman" w:hAnsi="Times New Roman" w:cs="Times New Roman"/>
                <w:sz w:val="24"/>
                <w:szCs w:val="24"/>
                <w:lang w:val="vi-VN"/>
              </w:rPr>
              <w:t xml:space="preserve"> phẩm khoa học công nghệ, đổi mới sáng tạo vượt trội</w:t>
            </w:r>
          </w:p>
        </w:tc>
        <w:tc>
          <w:tcPr>
            <w:tcW w:w="2693" w:type="dxa"/>
            <w:vAlign w:val="center"/>
          </w:tcPr>
          <w:p w14:paraId="3575D83C" w14:textId="77777777" w:rsidR="00482B97" w:rsidRPr="005A743D" w:rsidRDefault="00482B97" w:rsidP="00482B97">
            <w:pPr>
              <w:widowControl w:val="0"/>
              <w:spacing w:after="0"/>
              <w:jc w:val="both"/>
              <w:rPr>
                <w:rFonts w:ascii="Times New Roman" w:eastAsia="Times New Roman" w:hAnsi="Times New Roman" w:cs="Times New Roman"/>
                <w:sz w:val="24"/>
                <w:szCs w:val="24"/>
              </w:rPr>
            </w:pPr>
            <w:r w:rsidRPr="00482B97">
              <w:rPr>
                <w:rFonts w:ascii="Times New Roman" w:eastAsia="Times New Roman" w:hAnsi="Times New Roman" w:cs="Times New Roman"/>
                <w:b/>
                <w:bCs/>
                <w:sz w:val="24"/>
                <w:szCs w:val="24"/>
              </w:rPr>
              <w:t>1.</w:t>
            </w:r>
            <w:r w:rsidRPr="005A743D">
              <w:rPr>
                <w:rFonts w:ascii="Times New Roman" w:eastAsia="Times New Roman" w:hAnsi="Times New Roman" w:cs="Times New Roman"/>
                <w:sz w:val="24"/>
                <w:szCs w:val="24"/>
              </w:rPr>
              <w:t xml:space="preserve"> Sáng kiến, giải pháp hữu ích đổi mới sáng tạo tạo tác động tích cực đến khoa/ nhà trường/ xã hội được Hội đồng Sáng kiến kinh nghiệm Trường ĐHNN công nhận.</w:t>
            </w:r>
          </w:p>
          <w:p w14:paraId="04F54D8B" w14:textId="77777777" w:rsidR="00482B97" w:rsidRPr="005A743D" w:rsidRDefault="00482B97" w:rsidP="00482B97">
            <w:pPr>
              <w:widowControl w:val="0"/>
              <w:spacing w:after="0"/>
              <w:jc w:val="both"/>
              <w:rPr>
                <w:rFonts w:ascii="Times New Roman" w:eastAsia="Times New Roman" w:hAnsi="Times New Roman" w:cs="Times New Roman"/>
                <w:sz w:val="24"/>
                <w:szCs w:val="24"/>
              </w:rPr>
            </w:pPr>
            <w:r w:rsidRPr="00482B97">
              <w:rPr>
                <w:rFonts w:ascii="Times New Roman" w:eastAsia="Times New Roman" w:hAnsi="Times New Roman" w:cs="Times New Roman"/>
                <w:b/>
                <w:bCs/>
                <w:sz w:val="24"/>
                <w:szCs w:val="24"/>
              </w:rPr>
              <w:t>2.</w:t>
            </w:r>
            <w:r w:rsidRPr="005A743D">
              <w:rPr>
                <w:rFonts w:ascii="Times New Roman" w:eastAsia="Times New Roman" w:hAnsi="Times New Roman" w:cs="Times New Roman"/>
                <w:sz w:val="24"/>
                <w:szCs w:val="24"/>
              </w:rPr>
              <w:t xml:space="preserve"> Thành tích đặc biệt được khen thưởng cấp Trường trở lên.</w:t>
            </w:r>
          </w:p>
          <w:p w14:paraId="51AC7582" w14:textId="77777777" w:rsidR="00482B97" w:rsidRPr="005A743D" w:rsidRDefault="00482B97" w:rsidP="00482B97">
            <w:pPr>
              <w:widowControl w:val="0"/>
              <w:spacing w:after="0"/>
              <w:jc w:val="both"/>
              <w:rPr>
                <w:rFonts w:ascii="Times New Roman" w:eastAsia="Times New Roman" w:hAnsi="Times New Roman" w:cs="Times New Roman"/>
                <w:sz w:val="24"/>
                <w:szCs w:val="24"/>
              </w:rPr>
            </w:pPr>
            <w:r w:rsidRPr="00482B97">
              <w:rPr>
                <w:rFonts w:ascii="Times New Roman" w:eastAsia="Times New Roman" w:hAnsi="Times New Roman" w:cs="Times New Roman"/>
                <w:b/>
                <w:bCs/>
                <w:sz w:val="24"/>
                <w:szCs w:val="24"/>
              </w:rPr>
              <w:t>3.</w:t>
            </w:r>
            <w:r w:rsidRPr="005A743D">
              <w:rPr>
                <w:rFonts w:ascii="Times New Roman" w:eastAsia="Times New Roman" w:hAnsi="Times New Roman" w:cs="Times New Roman"/>
                <w:sz w:val="24"/>
                <w:szCs w:val="24"/>
              </w:rPr>
              <w:t xml:space="preserve"> Các sản phẩm khoa học bao gồm:</w:t>
            </w:r>
          </w:p>
          <w:p w14:paraId="6024D5EA" w14:textId="77777777" w:rsidR="00482B97" w:rsidRPr="005A743D" w:rsidRDefault="00482B97" w:rsidP="00482B97">
            <w:pPr>
              <w:widowControl w:val="0"/>
              <w:spacing w:after="0"/>
              <w:jc w:val="both"/>
              <w:rPr>
                <w:rFonts w:ascii="Times New Roman" w:eastAsia="Times New Roman" w:hAnsi="Times New Roman" w:cs="Times New Roman"/>
                <w:sz w:val="24"/>
                <w:szCs w:val="24"/>
              </w:rPr>
            </w:pPr>
            <w:r w:rsidRPr="005A743D">
              <w:rPr>
                <w:rFonts w:ascii="Times New Roman" w:eastAsia="Times New Roman" w:hAnsi="Times New Roman" w:cs="Times New Roman"/>
                <w:sz w:val="24"/>
                <w:szCs w:val="24"/>
              </w:rPr>
              <w:t>+ Bài báo đăng trên tạp chí khoa học quốc tế Q1, Q2 thuộc danh mục Scopus/ Web of Science (WoS).</w:t>
            </w:r>
          </w:p>
          <w:p w14:paraId="002F5C1C" w14:textId="77777777" w:rsidR="00482B97" w:rsidRPr="005A743D" w:rsidRDefault="00482B97" w:rsidP="00482B97">
            <w:pPr>
              <w:widowControl w:val="0"/>
              <w:spacing w:after="0"/>
              <w:jc w:val="both"/>
              <w:rPr>
                <w:rFonts w:ascii="Times New Roman" w:eastAsia="Times New Roman" w:hAnsi="Times New Roman" w:cs="Times New Roman"/>
                <w:sz w:val="24"/>
                <w:szCs w:val="24"/>
              </w:rPr>
            </w:pPr>
            <w:r w:rsidRPr="005A743D">
              <w:rPr>
                <w:rFonts w:ascii="Times New Roman" w:eastAsia="Times New Roman" w:hAnsi="Times New Roman" w:cs="Times New Roman"/>
                <w:sz w:val="24"/>
                <w:szCs w:val="24"/>
              </w:rPr>
              <w:t>+ Sách/ chương sách chuyên khảo được xuất bản bởi nhà xuất bản uy tín trên thế giới.</w:t>
            </w:r>
          </w:p>
          <w:p w14:paraId="33ED5971" w14:textId="77777777" w:rsidR="00482B97" w:rsidRPr="005A743D" w:rsidRDefault="00482B97" w:rsidP="00482B97">
            <w:pPr>
              <w:widowControl w:val="0"/>
              <w:spacing w:after="0"/>
              <w:jc w:val="both"/>
              <w:rPr>
                <w:rFonts w:ascii="Times New Roman" w:eastAsia="Times New Roman" w:hAnsi="Times New Roman" w:cs="Times New Roman"/>
                <w:sz w:val="24"/>
                <w:szCs w:val="24"/>
              </w:rPr>
            </w:pPr>
            <w:r w:rsidRPr="005A743D">
              <w:rPr>
                <w:rFonts w:ascii="Times New Roman" w:eastAsia="Times New Roman" w:hAnsi="Times New Roman" w:cs="Times New Roman"/>
                <w:sz w:val="24"/>
                <w:szCs w:val="24"/>
              </w:rPr>
              <w:t>+ Có đề tài NCKH cấp Nhà nước/ Bộ/ Địa phương/ ĐHQG/ doanh nghiệp được nghiệm thu trong thời điểm đánh giá.</w:t>
            </w:r>
          </w:p>
          <w:p w14:paraId="338D1187" w14:textId="77777777" w:rsidR="00482B97" w:rsidRPr="005A743D" w:rsidRDefault="00482B97" w:rsidP="00482B97">
            <w:pPr>
              <w:widowControl w:val="0"/>
              <w:spacing w:after="0"/>
              <w:jc w:val="both"/>
              <w:rPr>
                <w:rFonts w:ascii="Times New Roman" w:eastAsia="Times New Roman" w:hAnsi="Times New Roman" w:cs="Times New Roman"/>
                <w:sz w:val="24"/>
                <w:szCs w:val="24"/>
              </w:rPr>
            </w:pPr>
            <w:r w:rsidRPr="005A743D">
              <w:rPr>
                <w:rFonts w:ascii="Times New Roman" w:eastAsia="Times New Roman" w:hAnsi="Times New Roman" w:cs="Times New Roman"/>
                <w:sz w:val="24"/>
                <w:szCs w:val="24"/>
              </w:rPr>
              <w:t>+ Bằng độc quyền giải pháp hữu ích, bằng độc quyền sáng chế trong thời điểm đánh giá.</w:t>
            </w:r>
          </w:p>
          <w:p w14:paraId="397F2A70" w14:textId="77777777" w:rsidR="00482B97" w:rsidRPr="005A743D" w:rsidRDefault="00482B97" w:rsidP="00482B97">
            <w:pPr>
              <w:pStyle w:val="NormalWeb"/>
              <w:spacing w:before="0" w:beforeAutospacing="0" w:after="0" w:afterAutospacing="0" w:line="320" w:lineRule="exact"/>
              <w:jc w:val="both"/>
              <w:rPr>
                <w:rStyle w:val="Strong"/>
                <w:rFonts w:eastAsiaTheme="majorEastAsia"/>
              </w:rPr>
            </w:pPr>
          </w:p>
        </w:tc>
        <w:tc>
          <w:tcPr>
            <w:tcW w:w="1422" w:type="dxa"/>
            <w:vAlign w:val="center"/>
          </w:tcPr>
          <w:p w14:paraId="5E8BCEB9" w14:textId="5DBA81B7" w:rsidR="00482B97" w:rsidRPr="005A743D" w:rsidRDefault="00482B97" w:rsidP="00482B97">
            <w:pPr>
              <w:widowControl w:val="0"/>
              <w:jc w:val="center"/>
              <w:rPr>
                <w:rStyle w:val="Strong"/>
                <w:rFonts w:ascii="Times New Roman" w:eastAsiaTheme="majorEastAsia" w:hAnsi="Times New Roman" w:cs="Times New Roman"/>
                <w:sz w:val="24"/>
                <w:szCs w:val="24"/>
              </w:rPr>
            </w:pPr>
            <w:r w:rsidRPr="005A743D">
              <w:rPr>
                <w:rFonts w:ascii="Times New Roman" w:eastAsia="Times New Roman" w:hAnsi="Times New Roman" w:cs="Times New Roman"/>
                <w:sz w:val="24"/>
                <w:szCs w:val="24"/>
              </w:rPr>
              <w:t>10</w:t>
            </w:r>
          </w:p>
        </w:tc>
        <w:tc>
          <w:tcPr>
            <w:tcW w:w="1555" w:type="dxa"/>
          </w:tcPr>
          <w:p w14:paraId="3486665A" w14:textId="77777777" w:rsidR="00482B97" w:rsidRPr="005A743D" w:rsidRDefault="00482B97" w:rsidP="00482B97">
            <w:pPr>
              <w:pStyle w:val="NormalWeb"/>
              <w:spacing w:before="0" w:beforeAutospacing="0" w:after="0" w:afterAutospacing="0" w:line="320" w:lineRule="exact"/>
              <w:jc w:val="both"/>
              <w:rPr>
                <w:color w:val="000000"/>
              </w:rPr>
            </w:pPr>
          </w:p>
        </w:tc>
      </w:tr>
      <w:tr w:rsidR="003F3ED7" w:rsidRPr="005A743D" w14:paraId="0CBCF7CC" w14:textId="77777777" w:rsidTr="003E1004">
        <w:trPr>
          <w:trHeight w:val="567"/>
        </w:trPr>
        <w:tc>
          <w:tcPr>
            <w:tcW w:w="708" w:type="dxa"/>
            <w:shd w:val="clear" w:color="auto" w:fill="BDD6EE" w:themeFill="accent1" w:themeFillTint="66"/>
            <w:vAlign w:val="center"/>
          </w:tcPr>
          <w:p w14:paraId="70F3F298" w14:textId="77777777" w:rsidR="003F3ED7" w:rsidRPr="00A17E78" w:rsidRDefault="003F3ED7" w:rsidP="00482B97">
            <w:pPr>
              <w:pStyle w:val="NormalWeb"/>
              <w:spacing w:before="0" w:beforeAutospacing="0" w:after="0" w:afterAutospacing="0" w:line="320" w:lineRule="exact"/>
              <w:jc w:val="center"/>
              <w:rPr>
                <w:rStyle w:val="Strong"/>
                <w:rFonts w:eastAsiaTheme="majorEastAsia"/>
                <w:sz w:val="26"/>
                <w:szCs w:val="26"/>
              </w:rPr>
            </w:pPr>
          </w:p>
        </w:tc>
        <w:tc>
          <w:tcPr>
            <w:tcW w:w="3583" w:type="dxa"/>
            <w:shd w:val="clear" w:color="auto" w:fill="BDD6EE" w:themeFill="accent1" w:themeFillTint="66"/>
            <w:vAlign w:val="center"/>
          </w:tcPr>
          <w:p w14:paraId="59AEA86E" w14:textId="1CCBB934" w:rsidR="003F3ED7" w:rsidRPr="00A17E78" w:rsidRDefault="003F3ED7" w:rsidP="00482B97">
            <w:pPr>
              <w:widowControl w:val="0"/>
              <w:jc w:val="both"/>
              <w:rPr>
                <w:rFonts w:ascii="Times New Roman" w:hAnsi="Times New Roman" w:cs="Times New Roman"/>
                <w:b/>
                <w:bCs/>
                <w:sz w:val="24"/>
                <w:szCs w:val="24"/>
              </w:rPr>
            </w:pPr>
            <w:r w:rsidRPr="00A17E78">
              <w:rPr>
                <w:rFonts w:ascii="Times New Roman" w:hAnsi="Times New Roman" w:cs="Times New Roman"/>
                <w:b/>
                <w:bCs/>
                <w:sz w:val="24"/>
                <w:szCs w:val="24"/>
                <w:lang w:val="vi-VN"/>
              </w:rPr>
              <w:t>V. KỶ LUẬT LAO ĐỘNG</w:t>
            </w:r>
          </w:p>
        </w:tc>
        <w:tc>
          <w:tcPr>
            <w:tcW w:w="5670" w:type="dxa"/>
            <w:gridSpan w:val="3"/>
            <w:shd w:val="clear" w:color="auto" w:fill="BDD6EE" w:themeFill="accent1" w:themeFillTint="66"/>
            <w:vAlign w:val="center"/>
          </w:tcPr>
          <w:p w14:paraId="3FB7E445" w14:textId="2CDD06E4" w:rsidR="003F3ED7" w:rsidRPr="00A17E78" w:rsidRDefault="003F3ED7" w:rsidP="00482B97">
            <w:pPr>
              <w:pStyle w:val="NormalWeb"/>
              <w:spacing w:before="0" w:beforeAutospacing="0" w:after="0" w:afterAutospacing="0" w:line="320" w:lineRule="exact"/>
              <w:jc w:val="both"/>
              <w:rPr>
                <w:b/>
                <w:bCs/>
                <w:color w:val="000000"/>
              </w:rPr>
            </w:pPr>
          </w:p>
        </w:tc>
      </w:tr>
      <w:tr w:rsidR="00A17E78" w:rsidRPr="005A743D" w14:paraId="14B5A101" w14:textId="77777777" w:rsidTr="00A17E78">
        <w:trPr>
          <w:trHeight w:val="567"/>
        </w:trPr>
        <w:tc>
          <w:tcPr>
            <w:tcW w:w="708" w:type="dxa"/>
            <w:vAlign w:val="center"/>
          </w:tcPr>
          <w:p w14:paraId="4E4DA1FE" w14:textId="77777777" w:rsidR="00A17E78" w:rsidRPr="00A17E78" w:rsidRDefault="00A17E78" w:rsidP="00482B97">
            <w:pPr>
              <w:pStyle w:val="NormalWeb"/>
              <w:spacing w:before="0" w:beforeAutospacing="0" w:after="0" w:afterAutospacing="0" w:line="320" w:lineRule="exact"/>
              <w:jc w:val="center"/>
              <w:rPr>
                <w:rStyle w:val="Strong"/>
                <w:rFonts w:eastAsiaTheme="majorEastAsia"/>
                <w:sz w:val="26"/>
                <w:szCs w:val="26"/>
              </w:rPr>
            </w:pPr>
          </w:p>
        </w:tc>
        <w:tc>
          <w:tcPr>
            <w:tcW w:w="3583" w:type="dxa"/>
            <w:vAlign w:val="center"/>
          </w:tcPr>
          <w:p w14:paraId="134C5C7A" w14:textId="0AA5E135" w:rsidR="00A17E78" w:rsidRPr="00A17E78" w:rsidRDefault="00A17E78" w:rsidP="00482B97">
            <w:pPr>
              <w:widowControl w:val="0"/>
              <w:jc w:val="both"/>
              <w:rPr>
                <w:rFonts w:ascii="Times New Roman" w:hAnsi="Times New Roman" w:cs="Times New Roman"/>
                <w:b/>
                <w:bCs/>
                <w:sz w:val="24"/>
                <w:szCs w:val="24"/>
              </w:rPr>
            </w:pPr>
            <w:r w:rsidRPr="00A17E78">
              <w:rPr>
                <w:rFonts w:ascii="Times New Roman" w:hAnsi="Times New Roman" w:cs="Times New Roman"/>
                <w:sz w:val="24"/>
                <w:szCs w:val="24"/>
              </w:rPr>
              <w:t xml:space="preserve">Chấp hành kỷ luật lao động của Nhà trường </w:t>
            </w:r>
            <w:r w:rsidRPr="00A17E78">
              <w:rPr>
                <w:rFonts w:ascii="Times New Roman" w:hAnsi="Times New Roman" w:cs="Times New Roman"/>
                <w:spacing w:val="-2"/>
                <w:sz w:val="24"/>
                <w:szCs w:val="24"/>
                <w:shd w:val="clear" w:color="auto" w:fill="FFFFFF" w:themeFill="background1"/>
                <w:lang w:eastAsia="zh-CN"/>
              </w:rPr>
              <w:t>(theo Quy</w:t>
            </w:r>
            <w:r w:rsidRPr="00A17E78">
              <w:rPr>
                <w:rFonts w:ascii="Times New Roman" w:hAnsi="Times New Roman" w:cs="Times New Roman"/>
                <w:spacing w:val="-2"/>
                <w:sz w:val="24"/>
                <w:szCs w:val="24"/>
                <w:shd w:val="clear" w:color="auto" w:fill="FFFFFF" w:themeFill="background1"/>
                <w:lang w:val="vi-VN" w:eastAsia="zh-CN"/>
              </w:rPr>
              <w:t xml:space="preserve"> chế làm việc, </w:t>
            </w:r>
            <w:r w:rsidRPr="00A17E78">
              <w:rPr>
                <w:rFonts w:ascii="Times New Roman" w:hAnsi="Times New Roman" w:cs="Times New Roman"/>
                <w:spacing w:val="-2"/>
                <w:sz w:val="24"/>
                <w:szCs w:val="24"/>
                <w:shd w:val="clear" w:color="auto" w:fill="FFFFFF" w:themeFill="background1"/>
                <w:lang w:eastAsia="zh-CN"/>
              </w:rPr>
              <w:t>Quy định chấm công)</w:t>
            </w:r>
          </w:p>
        </w:tc>
        <w:tc>
          <w:tcPr>
            <w:tcW w:w="5670" w:type="dxa"/>
            <w:gridSpan w:val="3"/>
            <w:vAlign w:val="center"/>
          </w:tcPr>
          <w:p w14:paraId="53E1B3A5" w14:textId="7BB2AAF6" w:rsidR="00A17E78" w:rsidRPr="00A17E78" w:rsidRDefault="00A17E78" w:rsidP="00A17E78">
            <w:pPr>
              <w:pStyle w:val="NormalWeb"/>
              <w:spacing w:before="0" w:beforeAutospacing="0" w:after="0" w:afterAutospacing="0" w:line="320" w:lineRule="exact"/>
              <w:jc w:val="center"/>
              <w:rPr>
                <w:b/>
                <w:bCs/>
                <w:color w:val="000000"/>
              </w:rPr>
            </w:pPr>
            <w:r w:rsidRPr="00A17E78">
              <w:rPr>
                <w:b/>
                <w:bCs/>
                <w:i/>
                <w:iCs/>
                <w:color w:val="000000"/>
              </w:rPr>
              <w:t>Vi phạm 1 lần trừ 1 điểm</w:t>
            </w:r>
          </w:p>
        </w:tc>
      </w:tr>
      <w:tr w:rsidR="00232E40" w:rsidRPr="005A743D" w14:paraId="7D4C9E48" w14:textId="77777777" w:rsidTr="00A17E78">
        <w:trPr>
          <w:trHeight w:val="567"/>
        </w:trPr>
        <w:tc>
          <w:tcPr>
            <w:tcW w:w="708" w:type="dxa"/>
            <w:shd w:val="clear" w:color="auto" w:fill="F4B083" w:themeFill="accent2" w:themeFillTint="99"/>
            <w:vAlign w:val="center"/>
          </w:tcPr>
          <w:p w14:paraId="1390784B" w14:textId="77777777" w:rsidR="00232E40" w:rsidRPr="00232E40" w:rsidRDefault="00232E40" w:rsidP="00482B97">
            <w:pPr>
              <w:pStyle w:val="NormalWeb"/>
              <w:spacing w:before="0" w:beforeAutospacing="0" w:after="0" w:afterAutospacing="0" w:line="320" w:lineRule="exact"/>
              <w:jc w:val="center"/>
              <w:rPr>
                <w:rStyle w:val="Strong"/>
                <w:rFonts w:eastAsiaTheme="majorEastAsia"/>
                <w:sz w:val="26"/>
                <w:szCs w:val="26"/>
              </w:rPr>
            </w:pPr>
          </w:p>
        </w:tc>
        <w:tc>
          <w:tcPr>
            <w:tcW w:w="3583" w:type="dxa"/>
            <w:shd w:val="clear" w:color="auto" w:fill="F4B083" w:themeFill="accent2" w:themeFillTint="99"/>
            <w:vAlign w:val="center"/>
          </w:tcPr>
          <w:p w14:paraId="286392FD" w14:textId="7E3C741E" w:rsidR="00232E40" w:rsidRPr="00232E40" w:rsidRDefault="00232E40" w:rsidP="00482B97">
            <w:pPr>
              <w:widowControl w:val="0"/>
              <w:jc w:val="both"/>
              <w:rPr>
                <w:rFonts w:ascii="Times New Roman" w:hAnsi="Times New Roman" w:cs="Times New Roman"/>
                <w:b/>
                <w:bCs/>
                <w:sz w:val="26"/>
                <w:szCs w:val="26"/>
                <w:lang w:val="vi-VN"/>
              </w:rPr>
            </w:pPr>
            <w:r w:rsidRPr="00232E40">
              <w:rPr>
                <w:rFonts w:ascii="Times New Roman" w:hAnsi="Times New Roman" w:cs="Times New Roman"/>
                <w:b/>
                <w:bCs/>
                <w:sz w:val="26"/>
                <w:szCs w:val="26"/>
              </w:rPr>
              <w:t>TỔNG</w:t>
            </w:r>
            <w:r w:rsidRPr="00232E40">
              <w:rPr>
                <w:rFonts w:ascii="Times New Roman" w:hAnsi="Times New Roman" w:cs="Times New Roman"/>
                <w:b/>
                <w:bCs/>
                <w:sz w:val="26"/>
                <w:szCs w:val="26"/>
                <w:lang w:val="vi-VN"/>
              </w:rPr>
              <w:t xml:space="preserve"> </w:t>
            </w:r>
          </w:p>
        </w:tc>
        <w:tc>
          <w:tcPr>
            <w:tcW w:w="2693" w:type="dxa"/>
            <w:shd w:val="clear" w:color="auto" w:fill="F4B083" w:themeFill="accent2" w:themeFillTint="99"/>
            <w:vAlign w:val="center"/>
          </w:tcPr>
          <w:p w14:paraId="0F0AC12A" w14:textId="77777777" w:rsidR="00232E40" w:rsidRPr="00232E40" w:rsidRDefault="00232E40" w:rsidP="00482B97">
            <w:pPr>
              <w:widowControl w:val="0"/>
              <w:spacing w:after="0"/>
              <w:jc w:val="both"/>
              <w:rPr>
                <w:rFonts w:ascii="Times New Roman" w:eastAsia="Times New Roman" w:hAnsi="Times New Roman" w:cs="Times New Roman"/>
                <w:b/>
                <w:bCs/>
                <w:sz w:val="26"/>
                <w:szCs w:val="26"/>
              </w:rPr>
            </w:pPr>
          </w:p>
        </w:tc>
        <w:tc>
          <w:tcPr>
            <w:tcW w:w="1422" w:type="dxa"/>
            <w:shd w:val="clear" w:color="auto" w:fill="F4B083" w:themeFill="accent2" w:themeFillTint="99"/>
            <w:vAlign w:val="center"/>
          </w:tcPr>
          <w:p w14:paraId="2AA12626" w14:textId="3F3C4BFD" w:rsidR="00232E40" w:rsidRPr="00232E40" w:rsidRDefault="00232E40" w:rsidP="00482B97">
            <w:pPr>
              <w:widowControl w:val="0"/>
              <w:jc w:val="center"/>
              <w:rPr>
                <w:rFonts w:ascii="Times New Roman" w:eastAsia="Times New Roman" w:hAnsi="Times New Roman" w:cs="Times New Roman"/>
                <w:b/>
                <w:bCs/>
                <w:sz w:val="26"/>
                <w:szCs w:val="26"/>
                <w:lang w:val="vi-VN"/>
              </w:rPr>
            </w:pPr>
            <w:r w:rsidRPr="00232E40">
              <w:rPr>
                <w:rFonts w:ascii="Times New Roman" w:eastAsia="Times New Roman" w:hAnsi="Times New Roman" w:cs="Times New Roman"/>
                <w:b/>
                <w:bCs/>
                <w:sz w:val="26"/>
                <w:szCs w:val="26"/>
              </w:rPr>
              <w:t>100</w:t>
            </w:r>
            <w:r>
              <w:rPr>
                <w:rFonts w:ascii="Times New Roman" w:eastAsia="Times New Roman" w:hAnsi="Times New Roman" w:cs="Times New Roman"/>
                <w:b/>
                <w:bCs/>
                <w:sz w:val="26"/>
                <w:szCs w:val="26"/>
                <w:lang w:val="vi-VN"/>
              </w:rPr>
              <w:t xml:space="preserve"> điểm</w:t>
            </w:r>
          </w:p>
        </w:tc>
        <w:tc>
          <w:tcPr>
            <w:tcW w:w="1555" w:type="dxa"/>
            <w:shd w:val="clear" w:color="auto" w:fill="F4B083" w:themeFill="accent2" w:themeFillTint="99"/>
            <w:vAlign w:val="center"/>
          </w:tcPr>
          <w:p w14:paraId="03415AFF" w14:textId="77777777" w:rsidR="00232E40" w:rsidRPr="00232E40" w:rsidRDefault="00232E40" w:rsidP="00482B97">
            <w:pPr>
              <w:pStyle w:val="NormalWeb"/>
              <w:spacing w:before="0" w:beforeAutospacing="0" w:after="0" w:afterAutospacing="0" w:line="320" w:lineRule="exact"/>
              <w:jc w:val="both"/>
              <w:rPr>
                <w:b/>
                <w:bCs/>
                <w:color w:val="000000"/>
                <w:sz w:val="26"/>
                <w:szCs w:val="26"/>
              </w:rPr>
            </w:pPr>
          </w:p>
        </w:tc>
      </w:tr>
    </w:tbl>
    <w:p w14:paraId="5C7882FC" w14:textId="2AA344F9" w:rsidR="00563446" w:rsidRPr="00A17E78" w:rsidRDefault="00563446" w:rsidP="00482B97">
      <w:pPr>
        <w:tabs>
          <w:tab w:val="left" w:pos="720"/>
        </w:tabs>
        <w:spacing w:before="100" w:beforeAutospacing="1" w:after="100" w:afterAutospacing="1" w:line="360" w:lineRule="auto"/>
        <w:ind w:right="-988"/>
        <w:rPr>
          <w:rFonts w:ascii="Times New Roman" w:eastAsia="Times New Roman" w:hAnsi="Times New Roman" w:cs="Times New Roman"/>
          <w:sz w:val="24"/>
          <w:szCs w:val="24"/>
        </w:rPr>
      </w:pPr>
    </w:p>
    <w:sectPr w:rsidR="00563446" w:rsidRPr="00A17E78" w:rsidSect="005A743D">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78F12" w14:textId="77777777" w:rsidR="00FD64C7" w:rsidRDefault="00FD64C7">
      <w:pPr>
        <w:spacing w:line="240" w:lineRule="auto"/>
      </w:pPr>
      <w:r>
        <w:separator/>
      </w:r>
    </w:p>
  </w:endnote>
  <w:endnote w:type="continuationSeparator" w:id="0">
    <w:p w14:paraId="3F5E1310" w14:textId="77777777" w:rsidR="00FD64C7" w:rsidRDefault="00FD64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7EA58" w14:textId="77777777" w:rsidR="00FD64C7" w:rsidRDefault="00FD64C7">
      <w:pPr>
        <w:spacing w:after="0"/>
      </w:pPr>
      <w:r>
        <w:separator/>
      </w:r>
    </w:p>
  </w:footnote>
  <w:footnote w:type="continuationSeparator" w:id="0">
    <w:p w14:paraId="3298AB66" w14:textId="77777777" w:rsidR="00FD64C7" w:rsidRDefault="00FD64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368BF"/>
    <w:multiLevelType w:val="multilevel"/>
    <w:tmpl w:val="780368B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522791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4"/>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8A8"/>
    <w:rsid w:val="00025E74"/>
    <w:rsid w:val="00047BEB"/>
    <w:rsid w:val="00084B6B"/>
    <w:rsid w:val="00090071"/>
    <w:rsid w:val="000E1608"/>
    <w:rsid w:val="00100DCD"/>
    <w:rsid w:val="00105BC4"/>
    <w:rsid w:val="00155807"/>
    <w:rsid w:val="0016687F"/>
    <w:rsid w:val="00176820"/>
    <w:rsid w:val="00194C1E"/>
    <w:rsid w:val="001A57D9"/>
    <w:rsid w:val="001C0A59"/>
    <w:rsid w:val="001D0021"/>
    <w:rsid w:val="001E0640"/>
    <w:rsid w:val="0023124C"/>
    <w:rsid w:val="00232E40"/>
    <w:rsid w:val="0027048C"/>
    <w:rsid w:val="00290510"/>
    <w:rsid w:val="002A6511"/>
    <w:rsid w:val="002B0ED6"/>
    <w:rsid w:val="002D0A90"/>
    <w:rsid w:val="002D2F2B"/>
    <w:rsid w:val="002D70C6"/>
    <w:rsid w:val="00301E96"/>
    <w:rsid w:val="00307140"/>
    <w:rsid w:val="003161FE"/>
    <w:rsid w:val="00336D94"/>
    <w:rsid w:val="00342EB7"/>
    <w:rsid w:val="00357AF0"/>
    <w:rsid w:val="00360517"/>
    <w:rsid w:val="0037548F"/>
    <w:rsid w:val="003818A8"/>
    <w:rsid w:val="00381D17"/>
    <w:rsid w:val="0039412E"/>
    <w:rsid w:val="003A1608"/>
    <w:rsid w:val="003B3F12"/>
    <w:rsid w:val="003F20C7"/>
    <w:rsid w:val="003F3ED7"/>
    <w:rsid w:val="0040311F"/>
    <w:rsid w:val="004050DF"/>
    <w:rsid w:val="00406049"/>
    <w:rsid w:val="004324F6"/>
    <w:rsid w:val="004465AC"/>
    <w:rsid w:val="004533B9"/>
    <w:rsid w:val="0047051A"/>
    <w:rsid w:val="00480F24"/>
    <w:rsid w:val="00482B97"/>
    <w:rsid w:val="00493FC5"/>
    <w:rsid w:val="004A288D"/>
    <w:rsid w:val="004A36EA"/>
    <w:rsid w:val="004D1B4C"/>
    <w:rsid w:val="0054294A"/>
    <w:rsid w:val="00551321"/>
    <w:rsid w:val="00553743"/>
    <w:rsid w:val="00563446"/>
    <w:rsid w:val="0058698D"/>
    <w:rsid w:val="005A743D"/>
    <w:rsid w:val="005C32D5"/>
    <w:rsid w:val="005C7996"/>
    <w:rsid w:val="00610C41"/>
    <w:rsid w:val="006119FE"/>
    <w:rsid w:val="00624FEA"/>
    <w:rsid w:val="00686B22"/>
    <w:rsid w:val="006A48A5"/>
    <w:rsid w:val="006B779E"/>
    <w:rsid w:val="00793902"/>
    <w:rsid w:val="007A0DC3"/>
    <w:rsid w:val="007D097F"/>
    <w:rsid w:val="007F0BD8"/>
    <w:rsid w:val="0083342E"/>
    <w:rsid w:val="00860EE9"/>
    <w:rsid w:val="008611CC"/>
    <w:rsid w:val="00862775"/>
    <w:rsid w:val="00871D57"/>
    <w:rsid w:val="00893D0A"/>
    <w:rsid w:val="008A061E"/>
    <w:rsid w:val="008D3A21"/>
    <w:rsid w:val="00963D78"/>
    <w:rsid w:val="009E7915"/>
    <w:rsid w:val="00A17E78"/>
    <w:rsid w:val="00A35ED7"/>
    <w:rsid w:val="00A6365D"/>
    <w:rsid w:val="00A66B69"/>
    <w:rsid w:val="00A707C6"/>
    <w:rsid w:val="00A778C4"/>
    <w:rsid w:val="00A918C2"/>
    <w:rsid w:val="00AA6441"/>
    <w:rsid w:val="00AB1EFF"/>
    <w:rsid w:val="00B01DCC"/>
    <w:rsid w:val="00B03F48"/>
    <w:rsid w:val="00B165A7"/>
    <w:rsid w:val="00B179E1"/>
    <w:rsid w:val="00B30C6A"/>
    <w:rsid w:val="00BA5DBE"/>
    <w:rsid w:val="00BC2421"/>
    <w:rsid w:val="00BD2DB5"/>
    <w:rsid w:val="00BE29B5"/>
    <w:rsid w:val="00BF7589"/>
    <w:rsid w:val="00C165E2"/>
    <w:rsid w:val="00C16A52"/>
    <w:rsid w:val="00C35A46"/>
    <w:rsid w:val="00C44429"/>
    <w:rsid w:val="00C47BCF"/>
    <w:rsid w:val="00C65304"/>
    <w:rsid w:val="00C92A1F"/>
    <w:rsid w:val="00CA15FF"/>
    <w:rsid w:val="00CE3326"/>
    <w:rsid w:val="00D12D86"/>
    <w:rsid w:val="00D35261"/>
    <w:rsid w:val="00D35950"/>
    <w:rsid w:val="00D458C8"/>
    <w:rsid w:val="00D62F56"/>
    <w:rsid w:val="00D70408"/>
    <w:rsid w:val="00D80F00"/>
    <w:rsid w:val="00D94F1E"/>
    <w:rsid w:val="00DB4468"/>
    <w:rsid w:val="00DD0DAF"/>
    <w:rsid w:val="00DE649B"/>
    <w:rsid w:val="00DF386C"/>
    <w:rsid w:val="00E110DA"/>
    <w:rsid w:val="00E1666C"/>
    <w:rsid w:val="00E22A65"/>
    <w:rsid w:val="00E2409A"/>
    <w:rsid w:val="00E5620C"/>
    <w:rsid w:val="00E740F9"/>
    <w:rsid w:val="00E7591B"/>
    <w:rsid w:val="00EC17B5"/>
    <w:rsid w:val="00ED14EB"/>
    <w:rsid w:val="00ED43C2"/>
    <w:rsid w:val="00ED645E"/>
    <w:rsid w:val="00EE4B87"/>
    <w:rsid w:val="00EE5B34"/>
    <w:rsid w:val="00F041F6"/>
    <w:rsid w:val="00F10C1F"/>
    <w:rsid w:val="00F30DD5"/>
    <w:rsid w:val="00F30E91"/>
    <w:rsid w:val="00F52D87"/>
    <w:rsid w:val="00F6562F"/>
    <w:rsid w:val="00F84665"/>
    <w:rsid w:val="00F90092"/>
    <w:rsid w:val="00FA75F3"/>
    <w:rsid w:val="00FB0886"/>
    <w:rsid w:val="00FB2247"/>
    <w:rsid w:val="00FC0908"/>
    <w:rsid w:val="00FD64C7"/>
    <w:rsid w:val="2BBB2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D87FF"/>
  <w15:docId w15:val="{504E8809-4E06-4DAD-B8EE-F0CBDA636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HAnsi"/>
      <w:sz w:val="22"/>
      <w:szCs w:val="22"/>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5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customStyle="1" w:styleId="IntenseReference1">
    <w:name w:val="Intense Reference1"/>
    <w:basedOn w:val="DefaultParagraphFont"/>
    <w:uiPriority w:val="32"/>
    <w:qFormat/>
    <w:rPr>
      <w:b/>
      <w:bCs/>
      <w:smallCaps/>
      <w:color w:val="2E74B5" w:themeColor="accent1" w:themeShade="BF"/>
      <w:spacing w:val="5"/>
    </w:rPr>
  </w:style>
  <w:style w:type="paragraph" w:styleId="BalloonText">
    <w:name w:val="Balloon Text"/>
    <w:basedOn w:val="Normal"/>
    <w:link w:val="BalloonTextChar"/>
    <w:uiPriority w:val="99"/>
    <w:semiHidden/>
    <w:unhideWhenUsed/>
    <w:rsid w:val="00B01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DCC"/>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1543</Words>
  <Characters>5524</Characters>
  <Application>Microsoft Office Word</Application>
  <DocSecurity>0</DocSecurity>
  <Lines>460</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Lê Văn Tuyển</dc:creator>
  <cp:lastModifiedBy>Tuan Minh Do</cp:lastModifiedBy>
  <cp:revision>5</cp:revision>
  <cp:lastPrinted>2026-05-12T04:20:00Z</cp:lastPrinted>
  <dcterms:created xsi:type="dcterms:W3CDTF">2026-05-23T04:58:00Z</dcterms:created>
  <dcterms:modified xsi:type="dcterms:W3CDTF">2026-05-23T09:21:00Z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7FC0FA7CD76349F3AF4D1C75D43E2EE9_12</vt:lpwstr>
  </property>
</Properties>
</file>